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83" w:rsidRPr="00B34D83" w:rsidRDefault="00195031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r w:rsidRPr="00B34D83">
        <w:rPr>
          <w:rFonts w:ascii="Segoe UI" w:hAnsi="Segoe UI" w:cs="Segoe UI"/>
          <w:b/>
          <w:sz w:val="24"/>
          <w:szCs w:val="24"/>
        </w:rPr>
        <w:t xml:space="preserve">Information note </w:t>
      </w:r>
      <w:r w:rsidR="00B34D83" w:rsidRPr="00B34D83">
        <w:rPr>
          <w:rFonts w:ascii="Segoe UI" w:hAnsi="Segoe UI" w:cs="Segoe UI"/>
          <w:b/>
          <w:sz w:val="24"/>
          <w:szCs w:val="24"/>
        </w:rPr>
        <w:t xml:space="preserve">for </w:t>
      </w:r>
      <w:r w:rsidR="00683C11">
        <w:rPr>
          <w:rFonts w:ascii="Segoe UI" w:hAnsi="Segoe UI" w:cs="Segoe UI"/>
          <w:b/>
          <w:sz w:val="24"/>
          <w:szCs w:val="24"/>
        </w:rPr>
        <w:t xml:space="preserve">School Principals </w:t>
      </w:r>
      <w:r w:rsidR="00B34D83" w:rsidRPr="00B34D83">
        <w:rPr>
          <w:rFonts w:ascii="Segoe UI" w:hAnsi="Segoe UI" w:cs="Segoe UI"/>
          <w:b/>
          <w:sz w:val="24"/>
          <w:szCs w:val="24"/>
        </w:rPr>
        <w:t xml:space="preserve"> </w:t>
      </w:r>
    </w:p>
    <w:p w:rsidR="00195031" w:rsidRPr="00B34D83" w:rsidRDefault="00195031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r w:rsidRPr="00B34D83">
        <w:rPr>
          <w:rFonts w:ascii="Segoe UI" w:hAnsi="Segoe UI" w:cs="Segoe UI"/>
          <w:b/>
          <w:sz w:val="24"/>
          <w:szCs w:val="24"/>
        </w:rPr>
        <w:t xml:space="preserve">School Transport provision for students from Ukraine. – 2023/2024 school year. </w:t>
      </w:r>
    </w:p>
    <w:p w:rsidR="00195031" w:rsidRPr="00B34D83" w:rsidRDefault="00B34D83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B34D83">
        <w:rPr>
          <w:rFonts w:ascii="Segoe UI" w:hAnsi="Segoe UI" w:cs="Segoe UI"/>
          <w:b/>
          <w:sz w:val="24"/>
          <w:szCs w:val="24"/>
        </w:rPr>
        <w:t>June 2023</w:t>
      </w:r>
    </w:p>
    <w:p w:rsidR="00B34D83" w:rsidRPr="00B34D83" w:rsidRDefault="00B34D83" w:rsidP="00B34D83">
      <w:pPr>
        <w:rPr>
          <w:rFonts w:ascii="Segoe UI" w:hAnsi="Segoe UI" w:cs="Segoe UI"/>
          <w:sz w:val="24"/>
          <w:szCs w:val="24"/>
        </w:rPr>
      </w:pPr>
    </w:p>
    <w:p w:rsidR="00B36B04" w:rsidRPr="00B34D83" w:rsidRDefault="00E328D2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2023/2024 school year – Ukraine applications </w:t>
      </w:r>
      <w:r w:rsidR="004E7106" w:rsidRPr="00B34D83">
        <w:rPr>
          <w:rFonts w:ascii="Segoe UI" w:hAnsi="Segoe UI" w:cs="Segoe UI"/>
          <w:sz w:val="24"/>
          <w:szCs w:val="24"/>
        </w:rPr>
        <w:tab/>
      </w:r>
    </w:p>
    <w:p w:rsidR="00683C11" w:rsidRDefault="004E7106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34D83">
        <w:rPr>
          <w:rFonts w:ascii="Segoe UI" w:hAnsi="Segoe UI" w:cs="Segoe UI"/>
          <w:sz w:val="24"/>
          <w:szCs w:val="24"/>
        </w:rPr>
        <w:t xml:space="preserve">In order to rollover the current applications for </w:t>
      </w:r>
      <w:r w:rsidR="00726D93" w:rsidRPr="00B34D83">
        <w:rPr>
          <w:rFonts w:ascii="Segoe UI" w:hAnsi="Segoe UI" w:cs="Segoe UI"/>
          <w:sz w:val="24"/>
          <w:szCs w:val="24"/>
        </w:rPr>
        <w:t>pupils who avail of school transport</w:t>
      </w:r>
      <w:r w:rsidRPr="00B34D83">
        <w:rPr>
          <w:rFonts w:ascii="Segoe UI" w:hAnsi="Segoe UI" w:cs="Segoe UI"/>
          <w:sz w:val="24"/>
          <w:szCs w:val="24"/>
        </w:rPr>
        <w:t xml:space="preserve">, it is necessary </w:t>
      </w:r>
      <w:r w:rsidR="00726D93" w:rsidRPr="00B34D83">
        <w:rPr>
          <w:rFonts w:ascii="Segoe UI" w:hAnsi="Segoe UI" w:cs="Segoe UI"/>
          <w:sz w:val="24"/>
          <w:szCs w:val="24"/>
        </w:rPr>
        <w:t xml:space="preserve">for Bus Éireann </w:t>
      </w:r>
      <w:r w:rsidR="00195031" w:rsidRPr="00B34D83">
        <w:rPr>
          <w:rFonts w:ascii="Segoe UI" w:hAnsi="Segoe UI" w:cs="Segoe UI"/>
          <w:sz w:val="24"/>
          <w:szCs w:val="24"/>
        </w:rPr>
        <w:t xml:space="preserve">to close all portals </w:t>
      </w:r>
      <w:r w:rsidR="00195031" w:rsidRPr="00B34D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so that </w:t>
      </w:r>
      <w:r w:rsidR="00B34D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they</w:t>
      </w:r>
      <w:r w:rsidR="00195031" w:rsidRPr="00B34D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can </w:t>
      </w:r>
      <w:r w:rsidR="006968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assess </w:t>
      </w:r>
      <w:r w:rsidR="00195031" w:rsidRPr="00B34D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applications, determine eligibility</w:t>
      </w:r>
      <w:r w:rsidR="006968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and arrange transport</w:t>
      </w:r>
      <w:r w:rsidR="00195031" w:rsidRPr="00B34D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as soon as possible for the 2023/24 school year. </w:t>
      </w:r>
    </w:p>
    <w:p w:rsidR="004E7106" w:rsidRPr="00B34D83" w:rsidRDefault="00195031">
      <w:pPr>
        <w:rPr>
          <w:rFonts w:ascii="Segoe UI" w:hAnsi="Segoe UI" w:cs="Segoe UI"/>
          <w:sz w:val="24"/>
          <w:szCs w:val="24"/>
        </w:rPr>
      </w:pPr>
      <w:r w:rsidRPr="00B34D83">
        <w:rPr>
          <w:rFonts w:ascii="Segoe UI" w:hAnsi="Segoe UI" w:cs="Segoe UI"/>
          <w:sz w:val="24"/>
          <w:szCs w:val="24"/>
        </w:rPr>
        <w:t xml:space="preserve">The </w:t>
      </w:r>
      <w:r w:rsidR="004E7106" w:rsidRPr="00B34D83">
        <w:rPr>
          <w:rFonts w:ascii="Segoe UI" w:hAnsi="Segoe UI" w:cs="Segoe UI"/>
          <w:sz w:val="24"/>
          <w:szCs w:val="24"/>
        </w:rPr>
        <w:t xml:space="preserve">mainstream Bus Éireann </w:t>
      </w:r>
      <w:r w:rsidRPr="00B34D83">
        <w:rPr>
          <w:rFonts w:ascii="Segoe UI" w:hAnsi="Segoe UI" w:cs="Segoe UI"/>
          <w:sz w:val="24"/>
          <w:szCs w:val="24"/>
        </w:rPr>
        <w:t xml:space="preserve">application portal </w:t>
      </w:r>
      <w:r w:rsidR="004E7106" w:rsidRPr="00B34D83">
        <w:rPr>
          <w:rFonts w:ascii="Segoe UI" w:hAnsi="Segoe UI" w:cs="Segoe UI"/>
          <w:sz w:val="24"/>
          <w:szCs w:val="24"/>
        </w:rPr>
        <w:t>will remain closed until 30</w:t>
      </w:r>
      <w:r w:rsidR="004E7106" w:rsidRPr="00B34D83">
        <w:rPr>
          <w:rFonts w:ascii="Segoe UI" w:hAnsi="Segoe UI" w:cs="Segoe UI"/>
          <w:sz w:val="24"/>
          <w:szCs w:val="24"/>
          <w:vertAlign w:val="superscript"/>
        </w:rPr>
        <w:t>th</w:t>
      </w:r>
      <w:r w:rsidRPr="00B34D83">
        <w:rPr>
          <w:rFonts w:ascii="Segoe UI" w:hAnsi="Segoe UI" w:cs="Segoe UI"/>
          <w:sz w:val="24"/>
          <w:szCs w:val="24"/>
        </w:rPr>
        <w:t xml:space="preserve"> June</w:t>
      </w:r>
      <w:r w:rsidR="00B34D83">
        <w:rPr>
          <w:rFonts w:ascii="Segoe UI" w:hAnsi="Segoe UI" w:cs="Segoe UI"/>
          <w:sz w:val="24"/>
          <w:szCs w:val="24"/>
        </w:rPr>
        <w:t xml:space="preserve"> 2023</w:t>
      </w:r>
      <w:r w:rsidR="00E328D2">
        <w:rPr>
          <w:rFonts w:ascii="Segoe UI" w:hAnsi="Segoe UI" w:cs="Segoe UI"/>
          <w:sz w:val="24"/>
          <w:szCs w:val="24"/>
        </w:rPr>
        <w:t xml:space="preserve">.  This will not affect </w:t>
      </w:r>
      <w:r w:rsidR="004E7106" w:rsidRPr="00B34D83">
        <w:rPr>
          <w:rFonts w:ascii="Segoe UI" w:hAnsi="Segoe UI" w:cs="Segoe UI"/>
          <w:sz w:val="24"/>
          <w:szCs w:val="24"/>
        </w:rPr>
        <w:t xml:space="preserve">the Ukraine </w:t>
      </w:r>
      <w:r w:rsidR="00E328D2">
        <w:rPr>
          <w:rFonts w:ascii="Segoe UI" w:hAnsi="Segoe UI" w:cs="Segoe UI"/>
          <w:sz w:val="24"/>
          <w:szCs w:val="24"/>
        </w:rPr>
        <w:t xml:space="preserve">application </w:t>
      </w:r>
      <w:r w:rsidR="004E7106" w:rsidRPr="00B34D83">
        <w:rPr>
          <w:rFonts w:ascii="Segoe UI" w:hAnsi="Segoe UI" w:cs="Segoe UI"/>
          <w:sz w:val="24"/>
          <w:szCs w:val="24"/>
        </w:rPr>
        <w:t xml:space="preserve">page that REALT co-ordinators </w:t>
      </w:r>
      <w:r w:rsidR="00696897">
        <w:rPr>
          <w:rFonts w:ascii="Segoe UI" w:hAnsi="Segoe UI" w:cs="Segoe UI"/>
          <w:sz w:val="24"/>
          <w:szCs w:val="24"/>
        </w:rPr>
        <w:t xml:space="preserve">use to </w:t>
      </w:r>
      <w:r w:rsidR="004E7106" w:rsidRPr="00B34D83">
        <w:rPr>
          <w:rFonts w:ascii="Segoe UI" w:hAnsi="Segoe UI" w:cs="Segoe UI"/>
          <w:sz w:val="24"/>
          <w:szCs w:val="24"/>
        </w:rPr>
        <w:t>submit their applications</w:t>
      </w:r>
      <w:r w:rsidR="00E328D2">
        <w:rPr>
          <w:rFonts w:ascii="Segoe UI" w:hAnsi="Segoe UI" w:cs="Segoe UI"/>
          <w:sz w:val="24"/>
          <w:szCs w:val="24"/>
        </w:rPr>
        <w:t>,</w:t>
      </w:r>
      <w:r w:rsidR="004E7106" w:rsidRPr="00B34D83">
        <w:rPr>
          <w:rFonts w:ascii="Segoe UI" w:hAnsi="Segoe UI" w:cs="Segoe UI"/>
          <w:sz w:val="24"/>
          <w:szCs w:val="24"/>
        </w:rPr>
        <w:t xml:space="preserve"> and </w:t>
      </w:r>
      <w:r w:rsidR="00696897">
        <w:rPr>
          <w:rFonts w:ascii="Segoe UI" w:hAnsi="Segoe UI" w:cs="Segoe UI"/>
          <w:sz w:val="24"/>
          <w:szCs w:val="24"/>
        </w:rPr>
        <w:t xml:space="preserve">via </w:t>
      </w:r>
      <w:r w:rsidR="00E328D2">
        <w:rPr>
          <w:rFonts w:ascii="Segoe UI" w:hAnsi="Segoe UI" w:cs="Segoe UI"/>
          <w:sz w:val="24"/>
          <w:szCs w:val="24"/>
        </w:rPr>
        <w:t>which families apply directly</w:t>
      </w:r>
      <w:r w:rsidR="00683C11">
        <w:rPr>
          <w:rFonts w:ascii="Segoe UI" w:hAnsi="Segoe UI" w:cs="Segoe UI"/>
          <w:sz w:val="24"/>
          <w:szCs w:val="24"/>
        </w:rPr>
        <w:t>. The first ‘rollover’ of applications</w:t>
      </w:r>
      <w:r w:rsidR="00E328D2">
        <w:rPr>
          <w:rFonts w:ascii="Segoe UI" w:hAnsi="Segoe UI" w:cs="Segoe UI"/>
          <w:sz w:val="24"/>
          <w:szCs w:val="24"/>
        </w:rPr>
        <w:t xml:space="preserve"> for transport for Ukraine students has now been completed.  </w:t>
      </w:r>
      <w:r w:rsidR="00726D93" w:rsidRPr="00B34D83">
        <w:rPr>
          <w:rFonts w:ascii="Segoe UI" w:hAnsi="Segoe UI" w:cs="Segoe UI"/>
          <w:sz w:val="24"/>
          <w:szCs w:val="24"/>
        </w:rPr>
        <w:t xml:space="preserve">The gov.ie/Ukraine website </w:t>
      </w:r>
      <w:r w:rsidR="00E328D2">
        <w:rPr>
          <w:rFonts w:ascii="Segoe UI" w:hAnsi="Segoe UI" w:cs="Segoe UI"/>
          <w:sz w:val="24"/>
          <w:szCs w:val="24"/>
        </w:rPr>
        <w:t>has been</w:t>
      </w:r>
      <w:r w:rsidR="00726D93" w:rsidRPr="00B34D83">
        <w:rPr>
          <w:rFonts w:ascii="Segoe UI" w:hAnsi="Segoe UI" w:cs="Segoe UI"/>
          <w:sz w:val="24"/>
          <w:szCs w:val="24"/>
        </w:rPr>
        <w:t xml:space="preserve"> updated to </w:t>
      </w:r>
      <w:proofErr w:type="gramStart"/>
      <w:r w:rsidR="00726D93" w:rsidRPr="00B34D83">
        <w:rPr>
          <w:rFonts w:ascii="Segoe UI" w:hAnsi="Segoe UI" w:cs="Segoe UI"/>
          <w:sz w:val="24"/>
          <w:szCs w:val="24"/>
        </w:rPr>
        <w:t>advise</w:t>
      </w:r>
      <w:proofErr w:type="gramEnd"/>
      <w:r w:rsidR="00726D93" w:rsidRPr="00B34D83">
        <w:rPr>
          <w:rFonts w:ascii="Segoe UI" w:hAnsi="Segoe UI" w:cs="Segoe UI"/>
          <w:sz w:val="24"/>
          <w:szCs w:val="24"/>
        </w:rPr>
        <w:t xml:space="preserve"> fam</w:t>
      </w:r>
      <w:r w:rsidRPr="00B34D83">
        <w:rPr>
          <w:rFonts w:ascii="Segoe UI" w:hAnsi="Segoe UI" w:cs="Segoe UI"/>
          <w:sz w:val="24"/>
          <w:szCs w:val="24"/>
        </w:rPr>
        <w:t xml:space="preserve">ilies, </w:t>
      </w:r>
      <w:r w:rsidR="00B34D83">
        <w:rPr>
          <w:rFonts w:ascii="Segoe UI" w:hAnsi="Segoe UI" w:cs="Segoe UI"/>
          <w:sz w:val="24"/>
          <w:szCs w:val="24"/>
        </w:rPr>
        <w:t xml:space="preserve">and </w:t>
      </w:r>
      <w:r w:rsidRPr="00B34D83">
        <w:rPr>
          <w:rFonts w:ascii="Segoe UI" w:hAnsi="Segoe UI" w:cs="Segoe UI"/>
          <w:sz w:val="24"/>
          <w:szCs w:val="24"/>
        </w:rPr>
        <w:t xml:space="preserve">a note </w:t>
      </w:r>
      <w:r w:rsidR="006C1EAC">
        <w:rPr>
          <w:rFonts w:ascii="Segoe UI" w:hAnsi="Segoe UI" w:cs="Segoe UI"/>
          <w:sz w:val="24"/>
          <w:szCs w:val="24"/>
        </w:rPr>
        <w:t>has a</w:t>
      </w:r>
      <w:r w:rsidRPr="00B34D83">
        <w:rPr>
          <w:rFonts w:ascii="Segoe UI" w:hAnsi="Segoe UI" w:cs="Segoe UI"/>
          <w:sz w:val="24"/>
          <w:szCs w:val="24"/>
        </w:rPr>
        <w:t>lso issue</w:t>
      </w:r>
      <w:r w:rsidR="006C1EAC">
        <w:rPr>
          <w:rFonts w:ascii="Segoe UI" w:hAnsi="Segoe UI" w:cs="Segoe UI"/>
          <w:sz w:val="24"/>
          <w:szCs w:val="24"/>
        </w:rPr>
        <w:t>d</w:t>
      </w:r>
      <w:r w:rsidRPr="00B34D83">
        <w:rPr>
          <w:rFonts w:ascii="Segoe UI" w:hAnsi="Segoe UI" w:cs="Segoe UI"/>
          <w:sz w:val="24"/>
          <w:szCs w:val="24"/>
        </w:rPr>
        <w:t xml:space="preserve"> to </w:t>
      </w:r>
      <w:r w:rsidR="00E328D2">
        <w:rPr>
          <w:rFonts w:ascii="Segoe UI" w:hAnsi="Segoe UI" w:cs="Segoe UI"/>
          <w:sz w:val="24"/>
          <w:szCs w:val="24"/>
        </w:rPr>
        <w:t>REALT co-ordinators</w:t>
      </w:r>
    </w:p>
    <w:p w:rsidR="00726D93" w:rsidRPr="00B34D83" w:rsidRDefault="00726D93">
      <w:pPr>
        <w:rPr>
          <w:rFonts w:ascii="Segoe UI" w:hAnsi="Segoe UI" w:cs="Segoe UI"/>
          <w:sz w:val="24"/>
          <w:szCs w:val="24"/>
        </w:rPr>
      </w:pPr>
    </w:p>
    <w:p w:rsidR="004E7106" w:rsidRPr="00B34D83" w:rsidRDefault="004E7106" w:rsidP="00B34D83">
      <w:pPr>
        <w:pStyle w:val="Heading2"/>
        <w:rPr>
          <w:rFonts w:ascii="Segoe UI" w:hAnsi="Segoe UI" w:cs="Segoe UI"/>
          <w:sz w:val="24"/>
          <w:szCs w:val="24"/>
        </w:rPr>
      </w:pPr>
      <w:r w:rsidRPr="00B34D83">
        <w:rPr>
          <w:rFonts w:ascii="Segoe UI" w:hAnsi="Segoe UI" w:cs="Segoe UI"/>
          <w:sz w:val="24"/>
          <w:szCs w:val="24"/>
        </w:rPr>
        <w:t xml:space="preserve">New Process for </w:t>
      </w:r>
      <w:r w:rsidR="00E328D2">
        <w:rPr>
          <w:rFonts w:ascii="Segoe UI" w:hAnsi="Segoe UI" w:cs="Segoe UI"/>
          <w:sz w:val="24"/>
          <w:szCs w:val="24"/>
        </w:rPr>
        <w:t xml:space="preserve">REALT co-ordinators </w:t>
      </w:r>
      <w:r w:rsidRPr="00B34D83">
        <w:rPr>
          <w:rFonts w:ascii="Segoe UI" w:hAnsi="Segoe UI" w:cs="Segoe UI"/>
          <w:sz w:val="24"/>
          <w:szCs w:val="24"/>
        </w:rPr>
        <w:t>processing School Transport applications</w:t>
      </w:r>
    </w:p>
    <w:p w:rsidR="004E7106" w:rsidRPr="00B34D83" w:rsidRDefault="004E7106">
      <w:pPr>
        <w:rPr>
          <w:rFonts w:ascii="Segoe UI" w:hAnsi="Segoe UI" w:cs="Segoe UI"/>
          <w:sz w:val="24"/>
          <w:szCs w:val="24"/>
        </w:rPr>
      </w:pPr>
      <w:r w:rsidRPr="00B34D83">
        <w:rPr>
          <w:rFonts w:ascii="Segoe UI" w:hAnsi="Segoe UI" w:cs="Segoe UI"/>
          <w:sz w:val="24"/>
          <w:szCs w:val="24"/>
        </w:rPr>
        <w:t xml:space="preserve">Bus Éireann are working on a new application </w:t>
      </w:r>
      <w:r w:rsidR="00E328D2">
        <w:rPr>
          <w:rFonts w:ascii="Segoe UI" w:hAnsi="Segoe UI" w:cs="Segoe UI"/>
          <w:sz w:val="24"/>
          <w:szCs w:val="24"/>
        </w:rPr>
        <w:t xml:space="preserve">system for REALT co-ordinators.  </w:t>
      </w:r>
      <w:r w:rsidR="00683C11">
        <w:rPr>
          <w:rFonts w:ascii="Segoe UI" w:hAnsi="Segoe UI" w:cs="Segoe UI"/>
          <w:sz w:val="24"/>
          <w:szCs w:val="24"/>
        </w:rPr>
        <w:t>This new process will not affect the way schools forward the information to REALT co-ordinators</w:t>
      </w:r>
      <w:r w:rsidR="001B2CCB">
        <w:rPr>
          <w:rFonts w:ascii="Segoe UI" w:hAnsi="Segoe UI" w:cs="Segoe UI"/>
          <w:sz w:val="24"/>
          <w:szCs w:val="24"/>
        </w:rPr>
        <w:t xml:space="preserve"> for pupils residing in accommodation centres</w:t>
      </w:r>
      <w:r w:rsidR="00683C11">
        <w:rPr>
          <w:rFonts w:ascii="Segoe UI" w:hAnsi="Segoe UI" w:cs="Segoe UI"/>
          <w:sz w:val="24"/>
          <w:szCs w:val="24"/>
        </w:rPr>
        <w:t xml:space="preserve">.  </w:t>
      </w:r>
      <w:r w:rsidR="00E328D2">
        <w:rPr>
          <w:rFonts w:ascii="Segoe UI" w:hAnsi="Segoe UI" w:cs="Segoe UI"/>
          <w:sz w:val="24"/>
          <w:szCs w:val="24"/>
        </w:rPr>
        <w:t xml:space="preserve">The spreadsheet </w:t>
      </w:r>
      <w:r w:rsidR="00E328D2" w:rsidRPr="00A918EF">
        <w:rPr>
          <w:rFonts w:ascii="Segoe UI" w:hAnsi="Segoe UI" w:cs="Segoe UI"/>
          <w:sz w:val="24"/>
          <w:szCs w:val="24"/>
        </w:rPr>
        <w:t>attached</w:t>
      </w:r>
      <w:r w:rsidR="00E328D2">
        <w:rPr>
          <w:rFonts w:ascii="Segoe UI" w:hAnsi="Segoe UI" w:cs="Segoe UI"/>
          <w:sz w:val="24"/>
          <w:szCs w:val="24"/>
        </w:rPr>
        <w:t xml:space="preserve"> </w:t>
      </w:r>
      <w:r w:rsidR="00683C11">
        <w:rPr>
          <w:rFonts w:ascii="Segoe UI" w:hAnsi="Segoe UI" w:cs="Segoe UI"/>
          <w:sz w:val="24"/>
          <w:szCs w:val="24"/>
        </w:rPr>
        <w:t>can</w:t>
      </w:r>
      <w:r w:rsidR="00E328D2">
        <w:rPr>
          <w:rFonts w:ascii="Segoe UI" w:hAnsi="Segoe UI" w:cs="Segoe UI"/>
          <w:sz w:val="24"/>
          <w:szCs w:val="24"/>
        </w:rPr>
        <w:t xml:space="preserve"> be used to inform REALT co-ordinators of new enrolments in your school that require school transport. </w:t>
      </w:r>
    </w:p>
    <w:p w:rsidR="00E328D2" w:rsidRDefault="00E328D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</w:t>
      </w:r>
      <w:r w:rsidR="00195031" w:rsidRPr="00B34D83">
        <w:rPr>
          <w:rFonts w:ascii="Segoe UI" w:hAnsi="Segoe UI" w:cs="Segoe UI"/>
          <w:sz w:val="24"/>
          <w:szCs w:val="24"/>
        </w:rPr>
        <w:t xml:space="preserve"> existing process on gov.ie/Ukraine can be used </w:t>
      </w:r>
      <w:r>
        <w:rPr>
          <w:rFonts w:ascii="Segoe UI" w:hAnsi="Segoe UI" w:cs="Segoe UI"/>
          <w:sz w:val="24"/>
          <w:szCs w:val="24"/>
        </w:rPr>
        <w:t>by families</w:t>
      </w:r>
      <w:r w:rsidR="001B2CCB">
        <w:rPr>
          <w:rFonts w:ascii="Segoe UI" w:hAnsi="Segoe UI" w:cs="Segoe UI"/>
          <w:sz w:val="24"/>
          <w:szCs w:val="24"/>
        </w:rPr>
        <w:t xml:space="preserve"> living independently/with host families/pledged accommodation</w:t>
      </w:r>
      <w:r>
        <w:rPr>
          <w:rFonts w:ascii="Segoe UI" w:hAnsi="Segoe UI" w:cs="Segoe UI"/>
          <w:sz w:val="24"/>
          <w:szCs w:val="24"/>
        </w:rPr>
        <w:t xml:space="preserve"> </w:t>
      </w:r>
      <w:r w:rsidR="00195031" w:rsidRPr="00B34D83">
        <w:rPr>
          <w:rFonts w:ascii="Segoe UI" w:hAnsi="Segoe UI" w:cs="Segoe UI"/>
          <w:sz w:val="24"/>
          <w:szCs w:val="24"/>
        </w:rPr>
        <w:t>to input applications for the 2023/2024 school year</w:t>
      </w:r>
      <w:r w:rsidR="001B2CCB">
        <w:rPr>
          <w:rFonts w:ascii="Segoe UI" w:hAnsi="Segoe UI" w:cs="Segoe UI"/>
          <w:sz w:val="24"/>
          <w:szCs w:val="24"/>
        </w:rPr>
        <w:t>.</w:t>
      </w:r>
      <w:r w:rsidR="00195031" w:rsidRPr="00B34D83">
        <w:rPr>
          <w:rFonts w:ascii="Segoe UI" w:hAnsi="Segoe UI" w:cs="Segoe UI"/>
          <w:sz w:val="24"/>
          <w:szCs w:val="24"/>
        </w:rPr>
        <w:t xml:space="preserve"> </w:t>
      </w:r>
    </w:p>
    <w:p w:rsidR="004E7106" w:rsidRPr="00B34D83" w:rsidRDefault="00726D93">
      <w:pPr>
        <w:rPr>
          <w:rFonts w:ascii="Segoe UI" w:hAnsi="Segoe UI" w:cs="Segoe UI"/>
          <w:sz w:val="24"/>
          <w:szCs w:val="24"/>
        </w:rPr>
      </w:pPr>
      <w:r w:rsidRPr="00B34D83">
        <w:rPr>
          <w:rFonts w:ascii="Segoe UI" w:hAnsi="Segoe UI" w:cs="Segoe UI"/>
          <w:sz w:val="24"/>
          <w:szCs w:val="24"/>
        </w:rPr>
        <w:t xml:space="preserve">All applications that are </w:t>
      </w:r>
      <w:r w:rsidR="00195031" w:rsidRPr="00B34D83">
        <w:rPr>
          <w:rFonts w:ascii="Segoe UI" w:hAnsi="Segoe UI" w:cs="Segoe UI"/>
          <w:sz w:val="24"/>
          <w:szCs w:val="24"/>
        </w:rPr>
        <w:t xml:space="preserve">now </w:t>
      </w:r>
      <w:r w:rsidRPr="00B34D83">
        <w:rPr>
          <w:rFonts w:ascii="Segoe UI" w:hAnsi="Segoe UI" w:cs="Segoe UI"/>
          <w:sz w:val="24"/>
          <w:szCs w:val="24"/>
        </w:rPr>
        <w:t xml:space="preserve">processed will be deemed to be for the 23/24 school year. </w:t>
      </w:r>
    </w:p>
    <w:p w:rsidR="004E7106" w:rsidRPr="00B34D83" w:rsidRDefault="004E7106">
      <w:pPr>
        <w:rPr>
          <w:rFonts w:ascii="Segoe UI" w:hAnsi="Segoe UI" w:cs="Segoe UI"/>
          <w:sz w:val="24"/>
          <w:szCs w:val="24"/>
        </w:rPr>
      </w:pPr>
    </w:p>
    <w:p w:rsidR="00BD024D" w:rsidRPr="00B34D83" w:rsidRDefault="00BD024D" w:rsidP="00B34D83">
      <w:pPr>
        <w:pStyle w:val="Heading2"/>
        <w:rPr>
          <w:rFonts w:ascii="Segoe UI" w:hAnsi="Segoe UI" w:cs="Segoe UI"/>
          <w:sz w:val="24"/>
          <w:szCs w:val="24"/>
        </w:rPr>
      </w:pPr>
      <w:r w:rsidRPr="00B34D83">
        <w:rPr>
          <w:rFonts w:ascii="Segoe UI" w:hAnsi="Segoe UI" w:cs="Segoe UI"/>
          <w:sz w:val="24"/>
          <w:szCs w:val="24"/>
        </w:rPr>
        <w:t>Pupils who no longer require school transport</w:t>
      </w:r>
    </w:p>
    <w:p w:rsidR="004E7106" w:rsidRPr="00195031" w:rsidRDefault="00B34D83">
      <w:pPr>
        <w:rPr>
          <w:rFonts w:ascii="Segoe UI" w:hAnsi="Segoe UI" w:cs="Segoe UI"/>
          <w:sz w:val="24"/>
          <w:szCs w:val="24"/>
        </w:rPr>
      </w:pPr>
      <w:r w:rsidRPr="00B34D83">
        <w:rPr>
          <w:rFonts w:ascii="Segoe UI" w:hAnsi="Segoe UI" w:cs="Segoe UI"/>
          <w:sz w:val="24"/>
          <w:szCs w:val="24"/>
        </w:rPr>
        <w:t xml:space="preserve">If a school </w:t>
      </w:r>
      <w:r w:rsidR="00E328D2">
        <w:rPr>
          <w:rFonts w:ascii="Segoe UI" w:hAnsi="Segoe UI" w:cs="Segoe UI"/>
          <w:sz w:val="24"/>
          <w:szCs w:val="24"/>
        </w:rPr>
        <w:t xml:space="preserve">wishes to advise that </w:t>
      </w:r>
      <w:r w:rsidR="00BD024D" w:rsidRPr="00B34D83">
        <w:rPr>
          <w:rFonts w:ascii="Segoe UI" w:hAnsi="Segoe UI" w:cs="Segoe UI"/>
          <w:sz w:val="24"/>
          <w:szCs w:val="24"/>
        </w:rPr>
        <w:t>a pupil has left the school or has moved address and no longer requires transport we would be grateful if that information could be passed on</w:t>
      </w:r>
      <w:r w:rsidR="00E328D2">
        <w:rPr>
          <w:rFonts w:ascii="Segoe UI" w:hAnsi="Segoe UI" w:cs="Segoe UI"/>
          <w:sz w:val="24"/>
          <w:szCs w:val="24"/>
        </w:rPr>
        <w:t>, so</w:t>
      </w:r>
      <w:r w:rsidR="00BD024D" w:rsidRPr="00B34D83">
        <w:rPr>
          <w:rFonts w:ascii="Segoe UI" w:hAnsi="Segoe UI" w:cs="Segoe UI"/>
          <w:sz w:val="24"/>
          <w:szCs w:val="24"/>
        </w:rPr>
        <w:t xml:space="preserve"> it can be highlighted to Bus Éireann</w:t>
      </w:r>
      <w:r w:rsidR="00E328D2">
        <w:rPr>
          <w:rFonts w:ascii="Segoe UI" w:hAnsi="Segoe UI" w:cs="Segoe UI"/>
          <w:sz w:val="24"/>
          <w:szCs w:val="24"/>
        </w:rPr>
        <w:t>, who will</w:t>
      </w:r>
      <w:r w:rsidR="00BD024D" w:rsidRPr="00B34D83">
        <w:rPr>
          <w:rFonts w:ascii="Segoe UI" w:hAnsi="Segoe UI" w:cs="Segoe UI"/>
          <w:sz w:val="24"/>
          <w:szCs w:val="24"/>
        </w:rPr>
        <w:t xml:space="preserve"> reassign seats on the service. If you do receive this information please </w:t>
      </w:r>
      <w:r w:rsidRPr="00B34D83">
        <w:rPr>
          <w:rFonts w:ascii="Segoe UI" w:hAnsi="Segoe UI" w:cs="Segoe UI"/>
          <w:sz w:val="24"/>
          <w:szCs w:val="24"/>
        </w:rPr>
        <w:t xml:space="preserve">contact </w:t>
      </w:r>
      <w:r w:rsidR="00195031" w:rsidRPr="00B34D83">
        <w:rPr>
          <w:rFonts w:ascii="Segoe UI" w:hAnsi="Segoe UI" w:cs="Segoe UI"/>
          <w:sz w:val="24"/>
          <w:szCs w:val="24"/>
        </w:rPr>
        <w:t xml:space="preserve">your </w:t>
      </w:r>
      <w:r w:rsidR="00E328D2">
        <w:rPr>
          <w:rFonts w:ascii="Segoe UI" w:hAnsi="Segoe UI" w:cs="Segoe UI"/>
          <w:sz w:val="24"/>
          <w:szCs w:val="24"/>
        </w:rPr>
        <w:t xml:space="preserve">local REALT co-ordinator, </w:t>
      </w:r>
      <w:r w:rsidR="00195031" w:rsidRPr="00B34D83">
        <w:rPr>
          <w:rFonts w:ascii="Segoe UI" w:hAnsi="Segoe UI" w:cs="Segoe UI"/>
          <w:sz w:val="24"/>
          <w:szCs w:val="24"/>
        </w:rPr>
        <w:t xml:space="preserve">or alternatively, </w:t>
      </w:r>
      <w:r w:rsidRPr="00B34D83">
        <w:rPr>
          <w:rFonts w:ascii="Segoe UI" w:hAnsi="Segoe UI" w:cs="Segoe UI"/>
          <w:sz w:val="24"/>
          <w:szCs w:val="24"/>
        </w:rPr>
        <w:t xml:space="preserve">please </w:t>
      </w:r>
      <w:r w:rsidR="00195031" w:rsidRPr="00B34D83">
        <w:rPr>
          <w:rFonts w:ascii="Segoe UI" w:hAnsi="Segoe UI" w:cs="Segoe UI"/>
          <w:sz w:val="24"/>
          <w:szCs w:val="24"/>
        </w:rPr>
        <w:t xml:space="preserve">email </w:t>
      </w:r>
      <w:hyperlink r:id="rId5" w:history="1">
        <w:r w:rsidR="00BD024D" w:rsidRPr="00B34D83">
          <w:rPr>
            <w:rStyle w:val="Hyperlink"/>
            <w:rFonts w:ascii="Segoe UI" w:hAnsi="Segoe UI" w:cs="Segoe UI"/>
            <w:sz w:val="24"/>
            <w:szCs w:val="24"/>
          </w:rPr>
          <w:t>transportapplications@education.gov.ie</w:t>
        </w:r>
      </w:hyperlink>
      <w:r w:rsidR="00195031" w:rsidRPr="00B34D83">
        <w:rPr>
          <w:rFonts w:ascii="Segoe UI" w:hAnsi="Segoe UI" w:cs="Segoe UI"/>
          <w:sz w:val="24"/>
          <w:szCs w:val="24"/>
        </w:rPr>
        <w:t xml:space="preserve"> with the pupils name, </w:t>
      </w:r>
      <w:r w:rsidR="00DE2EB2">
        <w:rPr>
          <w:rFonts w:ascii="Segoe UI" w:hAnsi="Segoe UI" w:cs="Segoe UI"/>
          <w:sz w:val="24"/>
          <w:szCs w:val="24"/>
        </w:rPr>
        <w:t xml:space="preserve">school roll number, </w:t>
      </w:r>
      <w:r w:rsidR="00BD024D" w:rsidRPr="00B34D83">
        <w:rPr>
          <w:rFonts w:ascii="Segoe UI" w:hAnsi="Segoe UI" w:cs="Segoe UI"/>
          <w:sz w:val="24"/>
          <w:szCs w:val="24"/>
        </w:rPr>
        <w:t>school name and address</w:t>
      </w:r>
      <w:r w:rsidRPr="00B34D83">
        <w:rPr>
          <w:rFonts w:ascii="Segoe UI" w:hAnsi="Segoe UI" w:cs="Segoe UI"/>
          <w:sz w:val="24"/>
          <w:szCs w:val="24"/>
        </w:rPr>
        <w:t xml:space="preserve"> and we will pass on the details to Bus Éireann</w:t>
      </w:r>
      <w:r w:rsidR="00507CDE">
        <w:rPr>
          <w:rFonts w:ascii="Segoe UI" w:hAnsi="Segoe UI" w:cs="Segoe UI"/>
          <w:sz w:val="24"/>
          <w:szCs w:val="24"/>
        </w:rPr>
        <w:t>.</w:t>
      </w:r>
    </w:p>
    <w:sectPr w:rsidR="004E7106" w:rsidRPr="0019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775"/>
    <w:multiLevelType w:val="hybridMultilevel"/>
    <w:tmpl w:val="C8EA75CE"/>
    <w:lvl w:ilvl="0" w:tplc="9D381F36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06"/>
    <w:rsid w:val="00195031"/>
    <w:rsid w:val="001B2CCB"/>
    <w:rsid w:val="002178C9"/>
    <w:rsid w:val="004E7106"/>
    <w:rsid w:val="00507CDE"/>
    <w:rsid w:val="00525BD8"/>
    <w:rsid w:val="00596234"/>
    <w:rsid w:val="00683C11"/>
    <w:rsid w:val="00696897"/>
    <w:rsid w:val="006C1EAC"/>
    <w:rsid w:val="00726D93"/>
    <w:rsid w:val="007F176A"/>
    <w:rsid w:val="007F3838"/>
    <w:rsid w:val="00A918EF"/>
    <w:rsid w:val="00AC1466"/>
    <w:rsid w:val="00B34D83"/>
    <w:rsid w:val="00BD024D"/>
    <w:rsid w:val="00DE2EB2"/>
    <w:rsid w:val="00E328D2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5C5B"/>
  <w15:chartTrackingRefBased/>
  <w15:docId w15:val="{50BF58B7-1EA3-4C7B-B603-42F53D6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0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D02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4D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applications@education.gov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Heneghan, Sarah</dc:creator>
  <cp:keywords/>
  <dc:description/>
  <cp:lastModifiedBy>Heneghan, Sarah</cp:lastModifiedBy>
  <cp:revision>5</cp:revision>
  <dcterms:created xsi:type="dcterms:W3CDTF">2023-06-14T13:53:00Z</dcterms:created>
  <dcterms:modified xsi:type="dcterms:W3CDTF">2023-06-23T10:55:00Z</dcterms:modified>
</cp:coreProperties>
</file>