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D6C71A" w14:textId="77777777" w:rsidR="001F5E3E" w:rsidRPr="001F5E3E" w:rsidRDefault="001F5E3E" w:rsidP="001F5E3E">
      <w:pPr>
        <w:ind w:left="5670"/>
      </w:pPr>
      <w:r w:rsidRPr="001F5E3E">
        <w:rPr>
          <w:noProof/>
        </w:rPr>
        <w:drawing>
          <wp:anchor distT="0" distB="0" distL="114300" distR="114300" simplePos="0" relativeHeight="251659264" behindDoc="0" locked="0" layoutInCell="1" allowOverlap="1" wp14:anchorId="2317F88C" wp14:editId="69A6DBC3">
            <wp:simplePos x="0" y="0"/>
            <wp:positionH relativeFrom="column">
              <wp:posOffset>3776980</wp:posOffset>
            </wp:positionH>
            <wp:positionV relativeFrom="paragraph">
              <wp:posOffset>0</wp:posOffset>
            </wp:positionV>
            <wp:extent cx="2385060" cy="1980565"/>
            <wp:effectExtent l="0" t="0" r="0" b="63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5060" cy="19805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A0E4F8" w14:textId="77777777" w:rsidR="001F5E3E" w:rsidRPr="001F5E3E" w:rsidRDefault="001F5E3E" w:rsidP="001F5E3E"/>
    <w:p w14:paraId="737CE498" w14:textId="77777777" w:rsidR="001F5E3E" w:rsidRPr="001F5E3E" w:rsidRDefault="001F5E3E" w:rsidP="001F5E3E"/>
    <w:p w14:paraId="195A87A5" w14:textId="77777777" w:rsidR="001F5E3E" w:rsidRPr="001F5E3E" w:rsidRDefault="001F5E3E" w:rsidP="001F5E3E"/>
    <w:p w14:paraId="41127220" w14:textId="77777777" w:rsidR="001F5E3E" w:rsidRPr="001F5E3E" w:rsidRDefault="001F5E3E" w:rsidP="001F5E3E"/>
    <w:p w14:paraId="7BB0FD67" w14:textId="77777777" w:rsidR="001F5E3E" w:rsidRPr="001F5E3E" w:rsidRDefault="001F5E3E" w:rsidP="001F5E3E"/>
    <w:p w14:paraId="4FF65912" w14:textId="77777777" w:rsidR="001F5E3E" w:rsidRPr="001F5E3E" w:rsidRDefault="001F5E3E" w:rsidP="001F5E3E"/>
    <w:p w14:paraId="38C3DCBC" w14:textId="77777777" w:rsidR="001F5E3E" w:rsidRPr="001F5E3E" w:rsidRDefault="001F5E3E" w:rsidP="001F5E3E"/>
    <w:p w14:paraId="4CF7DFEE" w14:textId="77777777" w:rsidR="001F5E3E" w:rsidRPr="001F5E3E" w:rsidRDefault="001F5E3E" w:rsidP="001F5E3E"/>
    <w:p w14:paraId="5C5679D0" w14:textId="77777777" w:rsidR="001F5E3E" w:rsidRPr="001F5E3E" w:rsidRDefault="001F5E3E" w:rsidP="001F5E3E"/>
    <w:p w14:paraId="7C8BFDEB" w14:textId="77777777" w:rsidR="001F5E3E" w:rsidRPr="001F5E3E" w:rsidRDefault="001F5E3E" w:rsidP="001F5E3E"/>
    <w:p w14:paraId="21992D04" w14:textId="77777777" w:rsidR="001F5E3E" w:rsidRPr="001F5E3E" w:rsidRDefault="001F5E3E" w:rsidP="001F5E3E"/>
    <w:p w14:paraId="0C60A3AF" w14:textId="77777777" w:rsidR="001F5E3E" w:rsidRPr="001F5E3E" w:rsidRDefault="001F5E3E" w:rsidP="001F5E3E"/>
    <w:p w14:paraId="72743103" w14:textId="77777777" w:rsidR="001F5E3E" w:rsidRPr="001F5E3E" w:rsidRDefault="001F5E3E" w:rsidP="001F5E3E"/>
    <w:p w14:paraId="6E892205" w14:textId="77777777" w:rsidR="001F5E3E" w:rsidRPr="001F5E3E" w:rsidRDefault="001F5E3E" w:rsidP="001F5E3E"/>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1F5E3E" w:rsidRPr="001F5E3E" w14:paraId="0684928E" w14:textId="77777777" w:rsidTr="001F5E3E">
        <w:trPr>
          <w:jc w:val="center"/>
        </w:trPr>
        <w:tc>
          <w:tcPr>
            <w:tcW w:w="9016" w:type="dxa"/>
            <w:shd w:val="clear" w:color="auto" w:fill="4B2166" w:themeFill="accent1" w:themeFillShade="BF"/>
          </w:tcPr>
          <w:p w14:paraId="1DEB033E" w14:textId="77777777" w:rsidR="001F5E3E" w:rsidRPr="001F5E3E" w:rsidRDefault="001F5E3E" w:rsidP="001F5E3E">
            <w:pPr>
              <w:jc w:val="center"/>
              <w:rPr>
                <w:b/>
                <w:color w:val="FFFFFF" w:themeColor="background1"/>
                <w:sz w:val="40"/>
                <w:szCs w:val="40"/>
              </w:rPr>
            </w:pPr>
            <w:r w:rsidRPr="001F5E3E">
              <w:rPr>
                <w:b/>
                <w:color w:val="FFFFFF" w:themeColor="background1"/>
                <w:sz w:val="40"/>
                <w:szCs w:val="40"/>
              </w:rPr>
              <w:t xml:space="preserve">Dignity and Respect in the </w:t>
            </w:r>
          </w:p>
          <w:p w14:paraId="5BE82AE0" w14:textId="77777777" w:rsidR="001F5E3E" w:rsidRPr="001F5E3E" w:rsidRDefault="001F5E3E" w:rsidP="001F5E3E">
            <w:pPr>
              <w:jc w:val="center"/>
              <w:rPr>
                <w:b/>
                <w:color w:val="FFFFFF" w:themeColor="background1"/>
                <w:sz w:val="40"/>
                <w:szCs w:val="40"/>
              </w:rPr>
            </w:pPr>
            <w:r w:rsidRPr="001F5E3E">
              <w:rPr>
                <w:b/>
                <w:color w:val="FFFFFF" w:themeColor="background1"/>
                <w:sz w:val="40"/>
                <w:szCs w:val="40"/>
              </w:rPr>
              <w:t>School Workplace</w:t>
            </w:r>
          </w:p>
          <w:p w14:paraId="74C1CCE8" w14:textId="77777777" w:rsidR="001F5E3E" w:rsidRPr="001F5E3E" w:rsidRDefault="001F5E3E" w:rsidP="001F5E3E">
            <w:pPr>
              <w:jc w:val="center"/>
              <w:rPr>
                <w:b/>
                <w:color w:val="FFFFFF" w:themeColor="background1"/>
                <w:sz w:val="28"/>
                <w:szCs w:val="28"/>
              </w:rPr>
            </w:pPr>
          </w:p>
          <w:p w14:paraId="49DED1F2" w14:textId="77777777" w:rsidR="001F5E3E" w:rsidRPr="001F5E3E" w:rsidRDefault="001F5E3E" w:rsidP="001F5E3E">
            <w:pPr>
              <w:jc w:val="center"/>
              <w:rPr>
                <w:b/>
                <w:color w:val="FFFFFF" w:themeColor="background1"/>
                <w:sz w:val="28"/>
                <w:szCs w:val="28"/>
              </w:rPr>
            </w:pPr>
            <w:r w:rsidRPr="001F5E3E">
              <w:rPr>
                <w:b/>
                <w:color w:val="FFFFFF" w:themeColor="background1"/>
                <w:sz w:val="28"/>
                <w:szCs w:val="28"/>
              </w:rPr>
              <w:t>A Handbook for School Leaders</w:t>
            </w:r>
          </w:p>
          <w:p w14:paraId="04291FE3" w14:textId="77777777" w:rsidR="001F5E3E" w:rsidRPr="001F5E3E" w:rsidRDefault="001F5E3E" w:rsidP="001F5E3E">
            <w:pPr>
              <w:jc w:val="center"/>
              <w:rPr>
                <w:b/>
                <w:color w:val="FFFFFF" w:themeColor="background1"/>
                <w:sz w:val="28"/>
                <w:szCs w:val="28"/>
              </w:rPr>
            </w:pPr>
          </w:p>
          <w:p w14:paraId="38B8FB51" w14:textId="77777777" w:rsidR="001F5E3E" w:rsidRPr="001F5E3E" w:rsidRDefault="001F5E3E" w:rsidP="001F5E3E">
            <w:pPr>
              <w:jc w:val="center"/>
              <w:rPr>
                <w:b/>
                <w:color w:val="FFFFFF" w:themeColor="background1"/>
                <w:sz w:val="40"/>
                <w:szCs w:val="28"/>
              </w:rPr>
            </w:pPr>
            <w:r w:rsidRPr="001F5E3E">
              <w:rPr>
                <w:b/>
                <w:color w:val="FFFFFF" w:themeColor="background1"/>
                <w:sz w:val="40"/>
                <w:szCs w:val="28"/>
              </w:rPr>
              <w:t>Session 3 – Getting Real</w:t>
            </w:r>
          </w:p>
          <w:p w14:paraId="2B8E2094" w14:textId="77777777" w:rsidR="001F5E3E" w:rsidRPr="001F5E3E" w:rsidRDefault="001F5E3E" w:rsidP="001F5E3E"/>
        </w:tc>
      </w:tr>
      <w:tr w:rsidR="001F5E3E" w:rsidRPr="001F5E3E" w14:paraId="6C14594B" w14:textId="77777777" w:rsidTr="00CE12D6">
        <w:trPr>
          <w:jc w:val="center"/>
        </w:trPr>
        <w:tc>
          <w:tcPr>
            <w:tcW w:w="9016" w:type="dxa"/>
          </w:tcPr>
          <w:p w14:paraId="26F6FB53" w14:textId="77777777" w:rsidR="001F5E3E" w:rsidRPr="001F5E3E" w:rsidRDefault="001F5E3E" w:rsidP="001F5E3E"/>
        </w:tc>
      </w:tr>
      <w:tr w:rsidR="001F5E3E" w:rsidRPr="001F5E3E" w14:paraId="1F5E62AA" w14:textId="77777777" w:rsidTr="00CE12D6">
        <w:trPr>
          <w:jc w:val="center"/>
        </w:trPr>
        <w:tc>
          <w:tcPr>
            <w:tcW w:w="9016" w:type="dxa"/>
          </w:tcPr>
          <w:p w14:paraId="63B290A6" w14:textId="77777777" w:rsidR="001F5E3E" w:rsidRPr="001F5E3E" w:rsidRDefault="001F5E3E" w:rsidP="001F5E3E">
            <w:pPr>
              <w:jc w:val="center"/>
              <w:rPr>
                <w:sz w:val="28"/>
              </w:rPr>
            </w:pPr>
            <w:r w:rsidRPr="001F5E3E">
              <w:rPr>
                <w:sz w:val="28"/>
              </w:rPr>
              <w:t>Notes to PowerPoint presentations</w:t>
            </w:r>
          </w:p>
          <w:p w14:paraId="54641AA1" w14:textId="77777777" w:rsidR="001F5E3E" w:rsidRPr="001F5E3E" w:rsidRDefault="001F5E3E" w:rsidP="001F5E3E">
            <w:pPr>
              <w:jc w:val="center"/>
              <w:rPr>
                <w:sz w:val="28"/>
              </w:rPr>
            </w:pPr>
            <w:r w:rsidRPr="001F5E3E">
              <w:rPr>
                <w:sz w:val="28"/>
              </w:rPr>
              <w:t xml:space="preserve"> Staff Sessions on Developing bespoke DWaR Charter and Policy</w:t>
            </w:r>
          </w:p>
        </w:tc>
      </w:tr>
      <w:tr w:rsidR="001F5E3E" w:rsidRPr="001F5E3E" w14:paraId="122242EF" w14:textId="77777777" w:rsidTr="00CE12D6">
        <w:trPr>
          <w:jc w:val="center"/>
        </w:trPr>
        <w:tc>
          <w:tcPr>
            <w:tcW w:w="9016" w:type="dxa"/>
          </w:tcPr>
          <w:p w14:paraId="02FBD4E0" w14:textId="77777777" w:rsidR="001F5E3E" w:rsidRPr="001F5E3E" w:rsidRDefault="001F5E3E" w:rsidP="001F5E3E"/>
        </w:tc>
      </w:tr>
      <w:tr w:rsidR="001F5E3E" w:rsidRPr="001F5E3E" w14:paraId="12140AEB" w14:textId="77777777" w:rsidTr="00CE12D6">
        <w:trPr>
          <w:jc w:val="center"/>
        </w:trPr>
        <w:tc>
          <w:tcPr>
            <w:tcW w:w="9016" w:type="dxa"/>
          </w:tcPr>
          <w:p w14:paraId="476E8F16" w14:textId="77777777" w:rsidR="001F5E3E" w:rsidRPr="001F5E3E" w:rsidRDefault="001F5E3E" w:rsidP="001F5E3E"/>
          <w:p w14:paraId="77741BAD" w14:textId="77777777" w:rsidR="001F5E3E" w:rsidRPr="001F5E3E" w:rsidRDefault="001F5E3E" w:rsidP="001F5E3E"/>
          <w:p w14:paraId="3C56B023" w14:textId="77777777" w:rsidR="001F5E3E" w:rsidRPr="001F5E3E" w:rsidRDefault="001F5E3E" w:rsidP="001F5E3E"/>
          <w:p w14:paraId="64B004F5" w14:textId="77777777" w:rsidR="001F5E3E" w:rsidRPr="001F5E3E" w:rsidRDefault="001F5E3E" w:rsidP="001F5E3E"/>
          <w:p w14:paraId="4FBB0777" w14:textId="77777777" w:rsidR="001F5E3E" w:rsidRPr="001F5E3E" w:rsidRDefault="001F5E3E" w:rsidP="001F5E3E"/>
          <w:p w14:paraId="551A3F9D" w14:textId="77777777" w:rsidR="001F5E3E" w:rsidRPr="001F5E3E" w:rsidRDefault="001F5E3E" w:rsidP="001F5E3E"/>
          <w:p w14:paraId="6B074CA3" w14:textId="77777777" w:rsidR="001F5E3E" w:rsidRPr="001F5E3E" w:rsidRDefault="001F5E3E" w:rsidP="001F5E3E">
            <w:pPr>
              <w:jc w:val="center"/>
              <w:rPr>
                <w:b/>
              </w:rPr>
            </w:pPr>
            <w:r w:rsidRPr="001F5E3E">
              <w:rPr>
                <w:b/>
              </w:rPr>
              <w:t>August 2021</w:t>
            </w:r>
          </w:p>
        </w:tc>
      </w:tr>
    </w:tbl>
    <w:p w14:paraId="25F39D09" w14:textId="77777777" w:rsidR="001F5E3E" w:rsidRPr="001F5E3E" w:rsidRDefault="001F5E3E" w:rsidP="001F5E3E"/>
    <w:p w14:paraId="0DDC1693" w14:textId="77777777" w:rsidR="001F5E3E" w:rsidRPr="001F5E3E" w:rsidRDefault="001F5E3E" w:rsidP="001F5E3E">
      <w:pPr>
        <w:rPr>
          <w:sz w:val="32"/>
        </w:rPr>
      </w:pPr>
    </w:p>
    <w:p w14:paraId="4F5AB0A3" w14:textId="77777777" w:rsidR="001F5E3E" w:rsidRPr="001F5E3E" w:rsidRDefault="001F5E3E" w:rsidP="001F5E3E">
      <w:pPr>
        <w:rPr>
          <w:sz w:val="32"/>
        </w:rPr>
      </w:pPr>
    </w:p>
    <w:p w14:paraId="65372FA2" w14:textId="77777777" w:rsidR="001F5E3E" w:rsidRPr="001F5E3E" w:rsidRDefault="001F5E3E" w:rsidP="001F5E3E">
      <w:pPr>
        <w:rPr>
          <w:sz w:val="32"/>
        </w:rPr>
      </w:pPr>
    </w:p>
    <w:p w14:paraId="112B5290" w14:textId="77777777" w:rsidR="001F5E3E" w:rsidRPr="001F5E3E" w:rsidRDefault="001F5E3E" w:rsidP="001F5E3E">
      <w:pPr>
        <w:rPr>
          <w:sz w:val="32"/>
        </w:rPr>
      </w:pPr>
    </w:p>
    <w:p w14:paraId="460B29B1" w14:textId="77777777" w:rsidR="001F5E3E" w:rsidRPr="001F5E3E" w:rsidRDefault="001F5E3E" w:rsidP="001F5E3E">
      <w:pPr>
        <w:rPr>
          <w:sz w:val="32"/>
        </w:rPr>
      </w:pPr>
    </w:p>
    <w:p w14:paraId="354B3ACD" w14:textId="77777777" w:rsidR="001F5E3E" w:rsidRPr="001F5E3E" w:rsidRDefault="001F5E3E" w:rsidP="001F5E3E">
      <w:pPr>
        <w:rPr>
          <w:sz w:val="32"/>
        </w:rPr>
      </w:pPr>
    </w:p>
    <w:p w14:paraId="221B9999" w14:textId="77777777" w:rsidR="001F5E3E" w:rsidRPr="001F5E3E" w:rsidRDefault="001F5E3E" w:rsidP="001F5E3E">
      <w:pPr>
        <w:tabs>
          <w:tab w:val="left" w:pos="2719"/>
        </w:tabs>
        <w:rPr>
          <w:sz w:val="32"/>
        </w:rPr>
        <w:sectPr w:rsidR="001F5E3E" w:rsidRPr="001F5E3E">
          <w:footerReference w:type="default" r:id="rId8"/>
          <w:pgSz w:w="11906" w:h="16838"/>
          <w:pgMar w:top="1440" w:right="1440" w:bottom="1440" w:left="1440" w:header="708" w:footer="708" w:gutter="0"/>
          <w:cols w:space="708"/>
          <w:docGrid w:linePitch="360"/>
        </w:sectPr>
      </w:pPr>
    </w:p>
    <w:sdt>
      <w:sdtPr>
        <w:rPr>
          <w:rFonts w:asciiTheme="minorHAnsi" w:eastAsiaTheme="minorEastAsia" w:hAnsiTheme="minorHAnsi" w:cstheme="minorBidi"/>
          <w:color w:val="auto"/>
          <w:sz w:val="22"/>
          <w:szCs w:val="22"/>
          <w:lang w:eastAsia="en-IE"/>
        </w:rPr>
        <w:id w:val="1255476923"/>
        <w:docPartObj>
          <w:docPartGallery w:val="Table of Contents"/>
          <w:docPartUnique/>
        </w:docPartObj>
      </w:sdtPr>
      <w:sdtEndPr>
        <w:rPr>
          <w:b/>
          <w:bCs/>
          <w:noProof/>
          <w:lang w:eastAsia="en-US"/>
        </w:rPr>
      </w:sdtEndPr>
      <w:sdtContent>
        <w:p w14:paraId="17E0553B" w14:textId="77777777" w:rsidR="001F5E3E" w:rsidRPr="001F5E3E" w:rsidRDefault="001F5E3E" w:rsidP="001F5E3E">
          <w:pPr>
            <w:pStyle w:val="TOCHeading"/>
            <w:spacing w:before="0"/>
            <w:rPr>
              <w:rFonts w:asciiTheme="minorHAnsi" w:hAnsiTheme="minorHAnsi"/>
            </w:rPr>
          </w:pPr>
          <w:r w:rsidRPr="001F5E3E">
            <w:rPr>
              <w:rFonts w:asciiTheme="minorHAnsi" w:hAnsiTheme="minorHAnsi"/>
            </w:rPr>
            <w:t>Table of Contents</w:t>
          </w:r>
        </w:p>
        <w:p w14:paraId="14327953" w14:textId="77777777" w:rsidR="001F5E3E" w:rsidRDefault="001F5E3E">
          <w:pPr>
            <w:pStyle w:val="TOC2"/>
            <w:tabs>
              <w:tab w:val="right" w:leader="dot" w:pos="9016"/>
            </w:tabs>
            <w:rPr>
              <w:smallCaps w:val="0"/>
              <w:noProof/>
              <w:sz w:val="22"/>
              <w:szCs w:val="22"/>
              <w:lang w:eastAsia="en-IE"/>
            </w:rPr>
          </w:pPr>
          <w:r w:rsidRPr="001F5E3E">
            <w:fldChar w:fldCharType="begin"/>
          </w:r>
          <w:r w:rsidRPr="001F5E3E">
            <w:instrText xml:space="preserve"> TOC \o "1-3" \h \z \u </w:instrText>
          </w:r>
          <w:r w:rsidRPr="001F5E3E">
            <w:fldChar w:fldCharType="separate"/>
          </w:r>
          <w:hyperlink w:anchor="_Toc80111433" w:history="1">
            <w:r w:rsidRPr="00AB528C">
              <w:rPr>
                <w:rStyle w:val="Hyperlink"/>
                <w:noProof/>
              </w:rPr>
              <w:t>Slide 1 -Getting Real</w:t>
            </w:r>
            <w:r>
              <w:rPr>
                <w:noProof/>
                <w:webHidden/>
              </w:rPr>
              <w:tab/>
            </w:r>
            <w:r>
              <w:rPr>
                <w:noProof/>
                <w:webHidden/>
              </w:rPr>
              <w:fldChar w:fldCharType="begin"/>
            </w:r>
            <w:r>
              <w:rPr>
                <w:noProof/>
                <w:webHidden/>
              </w:rPr>
              <w:instrText xml:space="preserve"> PAGEREF _Toc80111433 \h </w:instrText>
            </w:r>
            <w:r>
              <w:rPr>
                <w:noProof/>
                <w:webHidden/>
              </w:rPr>
            </w:r>
            <w:r>
              <w:rPr>
                <w:noProof/>
                <w:webHidden/>
              </w:rPr>
              <w:fldChar w:fldCharType="separate"/>
            </w:r>
            <w:r>
              <w:rPr>
                <w:noProof/>
                <w:webHidden/>
              </w:rPr>
              <w:t>1</w:t>
            </w:r>
            <w:r>
              <w:rPr>
                <w:noProof/>
                <w:webHidden/>
              </w:rPr>
              <w:fldChar w:fldCharType="end"/>
            </w:r>
          </w:hyperlink>
        </w:p>
        <w:p w14:paraId="6F65242A" w14:textId="77777777" w:rsidR="001F5E3E" w:rsidRDefault="001F5E3E">
          <w:pPr>
            <w:pStyle w:val="TOC2"/>
            <w:tabs>
              <w:tab w:val="right" w:leader="dot" w:pos="9016"/>
            </w:tabs>
            <w:rPr>
              <w:smallCaps w:val="0"/>
              <w:noProof/>
              <w:sz w:val="22"/>
              <w:szCs w:val="22"/>
              <w:lang w:eastAsia="en-IE"/>
            </w:rPr>
          </w:pPr>
          <w:hyperlink w:anchor="_Toc80111434" w:history="1">
            <w:r w:rsidRPr="00AB528C">
              <w:rPr>
                <w:rStyle w:val="Hyperlink"/>
                <w:noProof/>
              </w:rPr>
              <w:t>Slide 2 -  .b</w:t>
            </w:r>
            <w:r>
              <w:rPr>
                <w:noProof/>
                <w:webHidden/>
              </w:rPr>
              <w:tab/>
            </w:r>
            <w:r>
              <w:rPr>
                <w:noProof/>
                <w:webHidden/>
              </w:rPr>
              <w:fldChar w:fldCharType="begin"/>
            </w:r>
            <w:r>
              <w:rPr>
                <w:noProof/>
                <w:webHidden/>
              </w:rPr>
              <w:instrText xml:space="preserve"> PAGEREF _Toc80111434 \h </w:instrText>
            </w:r>
            <w:r>
              <w:rPr>
                <w:noProof/>
                <w:webHidden/>
              </w:rPr>
            </w:r>
            <w:r>
              <w:rPr>
                <w:noProof/>
                <w:webHidden/>
              </w:rPr>
              <w:fldChar w:fldCharType="separate"/>
            </w:r>
            <w:r>
              <w:rPr>
                <w:noProof/>
                <w:webHidden/>
              </w:rPr>
              <w:t>1</w:t>
            </w:r>
            <w:r>
              <w:rPr>
                <w:noProof/>
                <w:webHidden/>
              </w:rPr>
              <w:fldChar w:fldCharType="end"/>
            </w:r>
          </w:hyperlink>
        </w:p>
        <w:p w14:paraId="1629563F" w14:textId="77777777" w:rsidR="001F5E3E" w:rsidRDefault="001F5E3E">
          <w:pPr>
            <w:pStyle w:val="TOC2"/>
            <w:tabs>
              <w:tab w:val="right" w:leader="dot" w:pos="9016"/>
            </w:tabs>
            <w:rPr>
              <w:smallCaps w:val="0"/>
              <w:noProof/>
              <w:sz w:val="22"/>
              <w:szCs w:val="22"/>
              <w:lang w:eastAsia="en-IE"/>
            </w:rPr>
          </w:pPr>
          <w:hyperlink w:anchor="_Toc80111435" w:history="1">
            <w:r w:rsidRPr="00AB528C">
              <w:rPr>
                <w:rStyle w:val="Hyperlink"/>
                <w:noProof/>
              </w:rPr>
              <w:t>Slide 3 - Psychological Safety</w:t>
            </w:r>
            <w:r>
              <w:rPr>
                <w:noProof/>
                <w:webHidden/>
              </w:rPr>
              <w:tab/>
            </w:r>
            <w:r>
              <w:rPr>
                <w:noProof/>
                <w:webHidden/>
              </w:rPr>
              <w:fldChar w:fldCharType="begin"/>
            </w:r>
            <w:r>
              <w:rPr>
                <w:noProof/>
                <w:webHidden/>
              </w:rPr>
              <w:instrText xml:space="preserve"> PAGEREF _Toc80111435 \h </w:instrText>
            </w:r>
            <w:r>
              <w:rPr>
                <w:noProof/>
                <w:webHidden/>
              </w:rPr>
            </w:r>
            <w:r>
              <w:rPr>
                <w:noProof/>
                <w:webHidden/>
              </w:rPr>
              <w:fldChar w:fldCharType="separate"/>
            </w:r>
            <w:r>
              <w:rPr>
                <w:noProof/>
                <w:webHidden/>
              </w:rPr>
              <w:t>2</w:t>
            </w:r>
            <w:r>
              <w:rPr>
                <w:noProof/>
                <w:webHidden/>
              </w:rPr>
              <w:fldChar w:fldCharType="end"/>
            </w:r>
          </w:hyperlink>
        </w:p>
        <w:p w14:paraId="4ADE7372" w14:textId="77777777" w:rsidR="001F5E3E" w:rsidRDefault="001F5E3E">
          <w:pPr>
            <w:pStyle w:val="TOC2"/>
            <w:tabs>
              <w:tab w:val="right" w:leader="dot" w:pos="9016"/>
            </w:tabs>
            <w:rPr>
              <w:smallCaps w:val="0"/>
              <w:noProof/>
              <w:sz w:val="22"/>
              <w:szCs w:val="22"/>
              <w:lang w:eastAsia="en-IE"/>
            </w:rPr>
          </w:pPr>
          <w:hyperlink w:anchor="_Toc80111436" w:history="1">
            <w:r w:rsidRPr="00AB528C">
              <w:rPr>
                <w:rStyle w:val="Hyperlink"/>
                <w:noProof/>
              </w:rPr>
              <w:t>Slide 4 - The GROW Model</w:t>
            </w:r>
            <w:r>
              <w:rPr>
                <w:noProof/>
                <w:webHidden/>
              </w:rPr>
              <w:tab/>
            </w:r>
            <w:r>
              <w:rPr>
                <w:noProof/>
                <w:webHidden/>
              </w:rPr>
              <w:fldChar w:fldCharType="begin"/>
            </w:r>
            <w:r>
              <w:rPr>
                <w:noProof/>
                <w:webHidden/>
              </w:rPr>
              <w:instrText xml:space="preserve"> PAGEREF _Toc80111436 \h </w:instrText>
            </w:r>
            <w:r>
              <w:rPr>
                <w:noProof/>
                <w:webHidden/>
              </w:rPr>
            </w:r>
            <w:r>
              <w:rPr>
                <w:noProof/>
                <w:webHidden/>
              </w:rPr>
              <w:fldChar w:fldCharType="separate"/>
            </w:r>
            <w:r>
              <w:rPr>
                <w:noProof/>
                <w:webHidden/>
              </w:rPr>
              <w:t>2</w:t>
            </w:r>
            <w:r>
              <w:rPr>
                <w:noProof/>
                <w:webHidden/>
              </w:rPr>
              <w:fldChar w:fldCharType="end"/>
            </w:r>
          </w:hyperlink>
        </w:p>
        <w:p w14:paraId="52FFBDF8" w14:textId="77777777" w:rsidR="001F5E3E" w:rsidRDefault="001F5E3E">
          <w:pPr>
            <w:pStyle w:val="TOC2"/>
            <w:tabs>
              <w:tab w:val="right" w:leader="dot" w:pos="9016"/>
            </w:tabs>
            <w:rPr>
              <w:smallCaps w:val="0"/>
              <w:noProof/>
              <w:sz w:val="22"/>
              <w:szCs w:val="22"/>
              <w:lang w:eastAsia="en-IE"/>
            </w:rPr>
          </w:pPr>
          <w:hyperlink w:anchor="_Toc80111437" w:history="1">
            <w:r w:rsidRPr="00AB528C">
              <w:rPr>
                <w:rStyle w:val="Hyperlink"/>
                <w:noProof/>
              </w:rPr>
              <w:t>Slide 5 - The GROW Model (Structuring a Coaching session)</w:t>
            </w:r>
            <w:r>
              <w:rPr>
                <w:noProof/>
                <w:webHidden/>
              </w:rPr>
              <w:tab/>
            </w:r>
            <w:r>
              <w:rPr>
                <w:noProof/>
                <w:webHidden/>
              </w:rPr>
              <w:fldChar w:fldCharType="begin"/>
            </w:r>
            <w:r>
              <w:rPr>
                <w:noProof/>
                <w:webHidden/>
              </w:rPr>
              <w:instrText xml:space="preserve"> PAGEREF _Toc80111437 \h </w:instrText>
            </w:r>
            <w:r>
              <w:rPr>
                <w:noProof/>
                <w:webHidden/>
              </w:rPr>
            </w:r>
            <w:r>
              <w:rPr>
                <w:noProof/>
                <w:webHidden/>
              </w:rPr>
              <w:fldChar w:fldCharType="separate"/>
            </w:r>
            <w:r>
              <w:rPr>
                <w:noProof/>
                <w:webHidden/>
              </w:rPr>
              <w:t>3</w:t>
            </w:r>
            <w:r>
              <w:rPr>
                <w:noProof/>
                <w:webHidden/>
              </w:rPr>
              <w:fldChar w:fldCharType="end"/>
            </w:r>
          </w:hyperlink>
        </w:p>
        <w:p w14:paraId="3827BFF7" w14:textId="77777777" w:rsidR="001F5E3E" w:rsidRDefault="001F5E3E">
          <w:pPr>
            <w:pStyle w:val="TOC2"/>
            <w:tabs>
              <w:tab w:val="right" w:leader="dot" w:pos="9016"/>
            </w:tabs>
            <w:rPr>
              <w:smallCaps w:val="0"/>
              <w:noProof/>
              <w:sz w:val="22"/>
              <w:szCs w:val="22"/>
              <w:lang w:eastAsia="en-IE"/>
            </w:rPr>
          </w:pPr>
          <w:hyperlink w:anchor="_Toc80111438" w:history="1">
            <w:r w:rsidRPr="00AB528C">
              <w:rPr>
                <w:rStyle w:val="Hyperlink"/>
                <w:noProof/>
              </w:rPr>
              <w:t>Slide 6 - G  Goal</w:t>
            </w:r>
            <w:r>
              <w:rPr>
                <w:noProof/>
                <w:webHidden/>
              </w:rPr>
              <w:tab/>
            </w:r>
            <w:r>
              <w:rPr>
                <w:noProof/>
                <w:webHidden/>
              </w:rPr>
              <w:fldChar w:fldCharType="begin"/>
            </w:r>
            <w:r>
              <w:rPr>
                <w:noProof/>
                <w:webHidden/>
              </w:rPr>
              <w:instrText xml:space="preserve"> PAGEREF _Toc80111438 \h </w:instrText>
            </w:r>
            <w:r>
              <w:rPr>
                <w:noProof/>
                <w:webHidden/>
              </w:rPr>
            </w:r>
            <w:r>
              <w:rPr>
                <w:noProof/>
                <w:webHidden/>
              </w:rPr>
              <w:fldChar w:fldCharType="separate"/>
            </w:r>
            <w:r>
              <w:rPr>
                <w:noProof/>
                <w:webHidden/>
              </w:rPr>
              <w:t>4</w:t>
            </w:r>
            <w:r>
              <w:rPr>
                <w:noProof/>
                <w:webHidden/>
              </w:rPr>
              <w:fldChar w:fldCharType="end"/>
            </w:r>
          </w:hyperlink>
        </w:p>
        <w:p w14:paraId="67FC3DA5" w14:textId="77777777" w:rsidR="001F5E3E" w:rsidRDefault="001F5E3E">
          <w:pPr>
            <w:pStyle w:val="TOC2"/>
            <w:tabs>
              <w:tab w:val="right" w:leader="dot" w:pos="9016"/>
            </w:tabs>
            <w:rPr>
              <w:smallCaps w:val="0"/>
              <w:noProof/>
              <w:sz w:val="22"/>
              <w:szCs w:val="22"/>
              <w:lang w:eastAsia="en-IE"/>
            </w:rPr>
          </w:pPr>
          <w:hyperlink w:anchor="_Toc80111439" w:history="1">
            <w:r w:rsidRPr="00AB528C">
              <w:rPr>
                <w:rStyle w:val="Hyperlink"/>
                <w:noProof/>
              </w:rPr>
              <w:t>Slide 7- R - Reality</w:t>
            </w:r>
            <w:r>
              <w:rPr>
                <w:noProof/>
                <w:webHidden/>
              </w:rPr>
              <w:tab/>
            </w:r>
            <w:r>
              <w:rPr>
                <w:noProof/>
                <w:webHidden/>
              </w:rPr>
              <w:fldChar w:fldCharType="begin"/>
            </w:r>
            <w:r>
              <w:rPr>
                <w:noProof/>
                <w:webHidden/>
              </w:rPr>
              <w:instrText xml:space="preserve"> PAGEREF _Toc80111439 \h </w:instrText>
            </w:r>
            <w:r>
              <w:rPr>
                <w:noProof/>
                <w:webHidden/>
              </w:rPr>
            </w:r>
            <w:r>
              <w:rPr>
                <w:noProof/>
                <w:webHidden/>
              </w:rPr>
              <w:fldChar w:fldCharType="separate"/>
            </w:r>
            <w:r>
              <w:rPr>
                <w:noProof/>
                <w:webHidden/>
              </w:rPr>
              <w:t>5</w:t>
            </w:r>
            <w:r>
              <w:rPr>
                <w:noProof/>
                <w:webHidden/>
              </w:rPr>
              <w:fldChar w:fldCharType="end"/>
            </w:r>
          </w:hyperlink>
        </w:p>
        <w:p w14:paraId="52D5D7C1" w14:textId="77777777" w:rsidR="001F5E3E" w:rsidRDefault="001F5E3E">
          <w:pPr>
            <w:pStyle w:val="TOC3"/>
            <w:tabs>
              <w:tab w:val="right" w:leader="dot" w:pos="9016"/>
            </w:tabs>
            <w:rPr>
              <w:i w:val="0"/>
              <w:iCs w:val="0"/>
              <w:noProof/>
              <w:sz w:val="22"/>
              <w:szCs w:val="22"/>
              <w:lang w:eastAsia="en-IE"/>
            </w:rPr>
          </w:pPr>
          <w:hyperlink w:anchor="_Toc80111440" w:history="1">
            <w:r w:rsidRPr="00AB528C">
              <w:rPr>
                <w:rStyle w:val="Hyperlink"/>
                <w:noProof/>
              </w:rPr>
              <w:t>Roles, Rights and Responsibilities and Communication.</w:t>
            </w:r>
            <w:r>
              <w:rPr>
                <w:noProof/>
                <w:webHidden/>
              </w:rPr>
              <w:tab/>
            </w:r>
            <w:r>
              <w:rPr>
                <w:noProof/>
                <w:webHidden/>
              </w:rPr>
              <w:fldChar w:fldCharType="begin"/>
            </w:r>
            <w:r>
              <w:rPr>
                <w:noProof/>
                <w:webHidden/>
              </w:rPr>
              <w:instrText xml:space="preserve"> PAGEREF _Toc80111440 \h </w:instrText>
            </w:r>
            <w:r>
              <w:rPr>
                <w:noProof/>
                <w:webHidden/>
              </w:rPr>
            </w:r>
            <w:r>
              <w:rPr>
                <w:noProof/>
                <w:webHidden/>
              </w:rPr>
              <w:fldChar w:fldCharType="separate"/>
            </w:r>
            <w:r>
              <w:rPr>
                <w:noProof/>
                <w:webHidden/>
              </w:rPr>
              <w:t>5</w:t>
            </w:r>
            <w:r>
              <w:rPr>
                <w:noProof/>
                <w:webHidden/>
              </w:rPr>
              <w:fldChar w:fldCharType="end"/>
            </w:r>
          </w:hyperlink>
        </w:p>
        <w:p w14:paraId="70C2E7C5" w14:textId="77777777" w:rsidR="001F5E3E" w:rsidRDefault="001F5E3E">
          <w:pPr>
            <w:pStyle w:val="TOC3"/>
            <w:tabs>
              <w:tab w:val="right" w:leader="dot" w:pos="9016"/>
            </w:tabs>
            <w:rPr>
              <w:i w:val="0"/>
              <w:iCs w:val="0"/>
              <w:noProof/>
              <w:sz w:val="22"/>
              <w:szCs w:val="22"/>
              <w:lang w:eastAsia="en-IE"/>
            </w:rPr>
          </w:pPr>
          <w:hyperlink w:anchor="_Toc80111441" w:history="1">
            <w:r w:rsidRPr="00AB528C">
              <w:rPr>
                <w:rStyle w:val="Hyperlink"/>
                <w:noProof/>
              </w:rPr>
              <w:t>Values, Vision and Ethos.</w:t>
            </w:r>
            <w:r>
              <w:rPr>
                <w:noProof/>
                <w:webHidden/>
              </w:rPr>
              <w:tab/>
            </w:r>
            <w:r>
              <w:rPr>
                <w:noProof/>
                <w:webHidden/>
              </w:rPr>
              <w:fldChar w:fldCharType="begin"/>
            </w:r>
            <w:r>
              <w:rPr>
                <w:noProof/>
                <w:webHidden/>
              </w:rPr>
              <w:instrText xml:space="preserve"> PAGEREF _Toc80111441 \h </w:instrText>
            </w:r>
            <w:r>
              <w:rPr>
                <w:noProof/>
                <w:webHidden/>
              </w:rPr>
            </w:r>
            <w:r>
              <w:rPr>
                <w:noProof/>
                <w:webHidden/>
              </w:rPr>
              <w:fldChar w:fldCharType="separate"/>
            </w:r>
            <w:r>
              <w:rPr>
                <w:noProof/>
                <w:webHidden/>
              </w:rPr>
              <w:t>5</w:t>
            </w:r>
            <w:r>
              <w:rPr>
                <w:noProof/>
                <w:webHidden/>
              </w:rPr>
              <w:fldChar w:fldCharType="end"/>
            </w:r>
          </w:hyperlink>
        </w:p>
        <w:p w14:paraId="0042568C" w14:textId="77777777" w:rsidR="001F5E3E" w:rsidRDefault="001F5E3E">
          <w:pPr>
            <w:pStyle w:val="TOC3"/>
            <w:tabs>
              <w:tab w:val="right" w:leader="dot" w:pos="9016"/>
            </w:tabs>
            <w:rPr>
              <w:i w:val="0"/>
              <w:iCs w:val="0"/>
              <w:noProof/>
              <w:sz w:val="22"/>
              <w:szCs w:val="22"/>
              <w:lang w:eastAsia="en-IE"/>
            </w:rPr>
          </w:pPr>
          <w:hyperlink w:anchor="_Toc80111442" w:history="1">
            <w:r w:rsidRPr="00AB528C">
              <w:rPr>
                <w:rStyle w:val="Hyperlink"/>
                <w:noProof/>
              </w:rPr>
              <w:t>Fair Process and Perceived Fairness.</w:t>
            </w:r>
            <w:bookmarkStart w:id="0" w:name="_GoBack"/>
            <w:bookmarkEnd w:id="0"/>
            <w:r>
              <w:rPr>
                <w:noProof/>
                <w:webHidden/>
              </w:rPr>
              <w:tab/>
            </w:r>
            <w:r>
              <w:rPr>
                <w:noProof/>
                <w:webHidden/>
              </w:rPr>
              <w:fldChar w:fldCharType="begin"/>
            </w:r>
            <w:r>
              <w:rPr>
                <w:noProof/>
                <w:webHidden/>
              </w:rPr>
              <w:instrText xml:space="preserve"> PAGEREF _Toc80111442 \h </w:instrText>
            </w:r>
            <w:r>
              <w:rPr>
                <w:noProof/>
                <w:webHidden/>
              </w:rPr>
            </w:r>
            <w:r>
              <w:rPr>
                <w:noProof/>
                <w:webHidden/>
              </w:rPr>
              <w:fldChar w:fldCharType="separate"/>
            </w:r>
            <w:r>
              <w:rPr>
                <w:noProof/>
                <w:webHidden/>
              </w:rPr>
              <w:t>5</w:t>
            </w:r>
            <w:r>
              <w:rPr>
                <w:noProof/>
                <w:webHidden/>
              </w:rPr>
              <w:fldChar w:fldCharType="end"/>
            </w:r>
          </w:hyperlink>
        </w:p>
        <w:p w14:paraId="0BFEF495" w14:textId="77777777" w:rsidR="001F5E3E" w:rsidRDefault="001F5E3E">
          <w:pPr>
            <w:pStyle w:val="TOC3"/>
            <w:tabs>
              <w:tab w:val="right" w:leader="dot" w:pos="9016"/>
            </w:tabs>
            <w:rPr>
              <w:i w:val="0"/>
              <w:iCs w:val="0"/>
              <w:noProof/>
              <w:sz w:val="22"/>
              <w:szCs w:val="22"/>
              <w:lang w:eastAsia="en-IE"/>
            </w:rPr>
          </w:pPr>
          <w:hyperlink w:anchor="_Toc80111443" w:history="1">
            <w:r w:rsidRPr="00AB528C">
              <w:rPr>
                <w:rStyle w:val="Hyperlink"/>
                <w:noProof/>
              </w:rPr>
              <w:t>Conflict Resolution Mechanisms.</w:t>
            </w:r>
            <w:r>
              <w:rPr>
                <w:noProof/>
                <w:webHidden/>
              </w:rPr>
              <w:tab/>
            </w:r>
            <w:r>
              <w:rPr>
                <w:noProof/>
                <w:webHidden/>
              </w:rPr>
              <w:fldChar w:fldCharType="begin"/>
            </w:r>
            <w:r>
              <w:rPr>
                <w:noProof/>
                <w:webHidden/>
              </w:rPr>
              <w:instrText xml:space="preserve"> PAGEREF _Toc80111443 \h </w:instrText>
            </w:r>
            <w:r>
              <w:rPr>
                <w:noProof/>
                <w:webHidden/>
              </w:rPr>
            </w:r>
            <w:r>
              <w:rPr>
                <w:noProof/>
                <w:webHidden/>
              </w:rPr>
              <w:fldChar w:fldCharType="separate"/>
            </w:r>
            <w:r>
              <w:rPr>
                <w:noProof/>
                <w:webHidden/>
              </w:rPr>
              <w:t>5</w:t>
            </w:r>
            <w:r>
              <w:rPr>
                <w:noProof/>
                <w:webHidden/>
              </w:rPr>
              <w:fldChar w:fldCharType="end"/>
            </w:r>
          </w:hyperlink>
        </w:p>
        <w:p w14:paraId="4EF9A2B0" w14:textId="77777777" w:rsidR="001F5E3E" w:rsidRDefault="001F5E3E">
          <w:pPr>
            <w:pStyle w:val="TOC2"/>
            <w:tabs>
              <w:tab w:val="right" w:leader="dot" w:pos="9016"/>
            </w:tabs>
            <w:rPr>
              <w:smallCaps w:val="0"/>
              <w:noProof/>
              <w:sz w:val="22"/>
              <w:szCs w:val="22"/>
              <w:lang w:eastAsia="en-IE"/>
            </w:rPr>
          </w:pPr>
          <w:hyperlink w:anchor="_Toc80111444" w:history="1">
            <w:r w:rsidRPr="00AB528C">
              <w:rPr>
                <w:rStyle w:val="Hyperlink"/>
                <w:noProof/>
              </w:rPr>
              <w:t>Slide 8 – R - Rights</w:t>
            </w:r>
            <w:r>
              <w:rPr>
                <w:noProof/>
                <w:webHidden/>
              </w:rPr>
              <w:tab/>
            </w:r>
            <w:r>
              <w:rPr>
                <w:noProof/>
                <w:webHidden/>
              </w:rPr>
              <w:fldChar w:fldCharType="begin"/>
            </w:r>
            <w:r>
              <w:rPr>
                <w:noProof/>
                <w:webHidden/>
              </w:rPr>
              <w:instrText xml:space="preserve"> PAGEREF _Toc80111444 \h </w:instrText>
            </w:r>
            <w:r>
              <w:rPr>
                <w:noProof/>
                <w:webHidden/>
              </w:rPr>
            </w:r>
            <w:r>
              <w:rPr>
                <w:noProof/>
                <w:webHidden/>
              </w:rPr>
              <w:fldChar w:fldCharType="separate"/>
            </w:r>
            <w:r>
              <w:rPr>
                <w:noProof/>
                <w:webHidden/>
              </w:rPr>
              <w:t>5</w:t>
            </w:r>
            <w:r>
              <w:rPr>
                <w:noProof/>
                <w:webHidden/>
              </w:rPr>
              <w:fldChar w:fldCharType="end"/>
            </w:r>
          </w:hyperlink>
        </w:p>
        <w:p w14:paraId="59E328BF" w14:textId="77777777" w:rsidR="001F5E3E" w:rsidRDefault="001F5E3E">
          <w:pPr>
            <w:pStyle w:val="TOC2"/>
            <w:tabs>
              <w:tab w:val="right" w:leader="dot" w:pos="9016"/>
            </w:tabs>
            <w:rPr>
              <w:smallCaps w:val="0"/>
              <w:noProof/>
              <w:sz w:val="22"/>
              <w:szCs w:val="22"/>
              <w:lang w:eastAsia="en-IE"/>
            </w:rPr>
          </w:pPr>
          <w:hyperlink w:anchor="_Toc80111445" w:history="1">
            <w:r w:rsidRPr="00AB528C">
              <w:rPr>
                <w:rStyle w:val="Hyperlink"/>
                <w:noProof/>
              </w:rPr>
              <w:t>Slide 9 - R - Roles &amp; Responsibilities</w:t>
            </w:r>
            <w:r>
              <w:rPr>
                <w:noProof/>
                <w:webHidden/>
              </w:rPr>
              <w:tab/>
            </w:r>
            <w:r>
              <w:rPr>
                <w:noProof/>
                <w:webHidden/>
              </w:rPr>
              <w:fldChar w:fldCharType="begin"/>
            </w:r>
            <w:r>
              <w:rPr>
                <w:noProof/>
                <w:webHidden/>
              </w:rPr>
              <w:instrText xml:space="preserve"> PAGEREF _Toc80111445 \h </w:instrText>
            </w:r>
            <w:r>
              <w:rPr>
                <w:noProof/>
                <w:webHidden/>
              </w:rPr>
            </w:r>
            <w:r>
              <w:rPr>
                <w:noProof/>
                <w:webHidden/>
              </w:rPr>
              <w:fldChar w:fldCharType="separate"/>
            </w:r>
            <w:r>
              <w:rPr>
                <w:noProof/>
                <w:webHidden/>
              </w:rPr>
              <w:t>6</w:t>
            </w:r>
            <w:r>
              <w:rPr>
                <w:noProof/>
                <w:webHidden/>
              </w:rPr>
              <w:fldChar w:fldCharType="end"/>
            </w:r>
          </w:hyperlink>
        </w:p>
        <w:p w14:paraId="7A9F0ABD" w14:textId="77777777" w:rsidR="001F5E3E" w:rsidRDefault="001F5E3E">
          <w:pPr>
            <w:pStyle w:val="TOC2"/>
            <w:tabs>
              <w:tab w:val="right" w:leader="dot" w:pos="9016"/>
            </w:tabs>
            <w:rPr>
              <w:smallCaps w:val="0"/>
              <w:noProof/>
              <w:sz w:val="22"/>
              <w:szCs w:val="22"/>
              <w:lang w:eastAsia="en-IE"/>
            </w:rPr>
          </w:pPr>
          <w:hyperlink w:anchor="_Toc80111446" w:history="1">
            <w:r w:rsidRPr="00AB528C">
              <w:rPr>
                <w:rStyle w:val="Hyperlink"/>
                <w:noProof/>
              </w:rPr>
              <w:t>Slide 10 – R - Roles &amp; Responsibilities</w:t>
            </w:r>
            <w:r>
              <w:rPr>
                <w:noProof/>
                <w:webHidden/>
              </w:rPr>
              <w:tab/>
            </w:r>
            <w:r>
              <w:rPr>
                <w:noProof/>
                <w:webHidden/>
              </w:rPr>
              <w:fldChar w:fldCharType="begin"/>
            </w:r>
            <w:r>
              <w:rPr>
                <w:noProof/>
                <w:webHidden/>
              </w:rPr>
              <w:instrText xml:space="preserve"> PAGEREF _Toc80111446 \h </w:instrText>
            </w:r>
            <w:r>
              <w:rPr>
                <w:noProof/>
                <w:webHidden/>
              </w:rPr>
            </w:r>
            <w:r>
              <w:rPr>
                <w:noProof/>
                <w:webHidden/>
              </w:rPr>
              <w:fldChar w:fldCharType="separate"/>
            </w:r>
            <w:r>
              <w:rPr>
                <w:noProof/>
                <w:webHidden/>
              </w:rPr>
              <w:t>6</w:t>
            </w:r>
            <w:r>
              <w:rPr>
                <w:noProof/>
                <w:webHidden/>
              </w:rPr>
              <w:fldChar w:fldCharType="end"/>
            </w:r>
          </w:hyperlink>
        </w:p>
        <w:p w14:paraId="426BEF51" w14:textId="77777777" w:rsidR="001F5E3E" w:rsidRDefault="001F5E3E">
          <w:pPr>
            <w:pStyle w:val="TOC2"/>
            <w:tabs>
              <w:tab w:val="right" w:leader="dot" w:pos="9016"/>
            </w:tabs>
            <w:rPr>
              <w:smallCaps w:val="0"/>
              <w:noProof/>
              <w:sz w:val="22"/>
              <w:szCs w:val="22"/>
              <w:lang w:eastAsia="en-IE"/>
            </w:rPr>
          </w:pPr>
          <w:hyperlink w:anchor="_Toc80111447" w:history="1">
            <w:r w:rsidRPr="00AB528C">
              <w:rPr>
                <w:rStyle w:val="Hyperlink"/>
                <w:noProof/>
              </w:rPr>
              <w:t>Slide 11 - R - Role Clarity</w:t>
            </w:r>
            <w:r>
              <w:rPr>
                <w:noProof/>
                <w:webHidden/>
              </w:rPr>
              <w:tab/>
            </w:r>
            <w:r>
              <w:rPr>
                <w:noProof/>
                <w:webHidden/>
              </w:rPr>
              <w:fldChar w:fldCharType="begin"/>
            </w:r>
            <w:r>
              <w:rPr>
                <w:noProof/>
                <w:webHidden/>
              </w:rPr>
              <w:instrText xml:space="preserve"> PAGEREF _Toc80111447 \h </w:instrText>
            </w:r>
            <w:r>
              <w:rPr>
                <w:noProof/>
                <w:webHidden/>
              </w:rPr>
            </w:r>
            <w:r>
              <w:rPr>
                <w:noProof/>
                <w:webHidden/>
              </w:rPr>
              <w:fldChar w:fldCharType="separate"/>
            </w:r>
            <w:r>
              <w:rPr>
                <w:noProof/>
                <w:webHidden/>
              </w:rPr>
              <w:t>6</w:t>
            </w:r>
            <w:r>
              <w:rPr>
                <w:noProof/>
                <w:webHidden/>
              </w:rPr>
              <w:fldChar w:fldCharType="end"/>
            </w:r>
          </w:hyperlink>
        </w:p>
        <w:p w14:paraId="41C8DD9A" w14:textId="77777777" w:rsidR="001F5E3E" w:rsidRDefault="001F5E3E">
          <w:pPr>
            <w:pStyle w:val="TOC2"/>
            <w:tabs>
              <w:tab w:val="right" w:leader="dot" w:pos="9016"/>
            </w:tabs>
            <w:rPr>
              <w:smallCaps w:val="0"/>
              <w:noProof/>
              <w:sz w:val="22"/>
              <w:szCs w:val="22"/>
              <w:lang w:eastAsia="en-IE"/>
            </w:rPr>
          </w:pPr>
          <w:hyperlink w:anchor="_Toc80111448" w:history="1">
            <w:r w:rsidRPr="00AB528C">
              <w:rPr>
                <w:rStyle w:val="Hyperlink"/>
                <w:noProof/>
              </w:rPr>
              <w:t>Slide 12 – Reality of School</w:t>
            </w:r>
            <w:r>
              <w:rPr>
                <w:noProof/>
                <w:webHidden/>
              </w:rPr>
              <w:tab/>
            </w:r>
            <w:r>
              <w:rPr>
                <w:noProof/>
                <w:webHidden/>
              </w:rPr>
              <w:fldChar w:fldCharType="begin"/>
            </w:r>
            <w:r>
              <w:rPr>
                <w:noProof/>
                <w:webHidden/>
              </w:rPr>
              <w:instrText xml:space="preserve"> PAGEREF _Toc80111448 \h </w:instrText>
            </w:r>
            <w:r>
              <w:rPr>
                <w:noProof/>
                <w:webHidden/>
              </w:rPr>
            </w:r>
            <w:r>
              <w:rPr>
                <w:noProof/>
                <w:webHidden/>
              </w:rPr>
              <w:fldChar w:fldCharType="separate"/>
            </w:r>
            <w:r>
              <w:rPr>
                <w:noProof/>
                <w:webHidden/>
              </w:rPr>
              <w:t>7</w:t>
            </w:r>
            <w:r>
              <w:rPr>
                <w:noProof/>
                <w:webHidden/>
              </w:rPr>
              <w:fldChar w:fldCharType="end"/>
            </w:r>
          </w:hyperlink>
        </w:p>
        <w:p w14:paraId="51EA3B5B" w14:textId="77777777" w:rsidR="001F5E3E" w:rsidRDefault="001F5E3E">
          <w:pPr>
            <w:pStyle w:val="TOC2"/>
            <w:tabs>
              <w:tab w:val="right" w:leader="dot" w:pos="9016"/>
            </w:tabs>
            <w:rPr>
              <w:smallCaps w:val="0"/>
              <w:noProof/>
              <w:sz w:val="22"/>
              <w:szCs w:val="22"/>
              <w:lang w:eastAsia="en-IE"/>
            </w:rPr>
          </w:pPr>
          <w:hyperlink w:anchor="_Toc80111449" w:history="1">
            <w:r w:rsidRPr="00AB528C">
              <w:rPr>
                <w:rStyle w:val="Hyperlink"/>
                <w:noProof/>
              </w:rPr>
              <w:t>Slide 13 - Perception Is Reality</w:t>
            </w:r>
            <w:r>
              <w:rPr>
                <w:noProof/>
                <w:webHidden/>
              </w:rPr>
              <w:tab/>
            </w:r>
            <w:r>
              <w:rPr>
                <w:noProof/>
                <w:webHidden/>
              </w:rPr>
              <w:fldChar w:fldCharType="begin"/>
            </w:r>
            <w:r>
              <w:rPr>
                <w:noProof/>
                <w:webHidden/>
              </w:rPr>
              <w:instrText xml:space="preserve"> PAGEREF _Toc80111449 \h </w:instrText>
            </w:r>
            <w:r>
              <w:rPr>
                <w:noProof/>
                <w:webHidden/>
              </w:rPr>
            </w:r>
            <w:r>
              <w:rPr>
                <w:noProof/>
                <w:webHidden/>
              </w:rPr>
              <w:fldChar w:fldCharType="separate"/>
            </w:r>
            <w:r>
              <w:rPr>
                <w:noProof/>
                <w:webHidden/>
              </w:rPr>
              <w:t>8</w:t>
            </w:r>
            <w:r>
              <w:rPr>
                <w:noProof/>
                <w:webHidden/>
              </w:rPr>
              <w:fldChar w:fldCharType="end"/>
            </w:r>
          </w:hyperlink>
        </w:p>
        <w:p w14:paraId="21F3E6CE" w14:textId="77777777" w:rsidR="001F5E3E" w:rsidRDefault="001F5E3E">
          <w:pPr>
            <w:pStyle w:val="TOC2"/>
            <w:tabs>
              <w:tab w:val="right" w:leader="dot" w:pos="9016"/>
            </w:tabs>
            <w:rPr>
              <w:smallCaps w:val="0"/>
              <w:noProof/>
              <w:sz w:val="22"/>
              <w:szCs w:val="22"/>
              <w:lang w:eastAsia="en-IE"/>
            </w:rPr>
          </w:pPr>
          <w:hyperlink w:anchor="_Toc80111450" w:history="1">
            <w:r w:rsidRPr="00AB528C">
              <w:rPr>
                <w:rStyle w:val="Hyperlink"/>
                <w:noProof/>
              </w:rPr>
              <w:t>Slide 14 – Reality of our Communication</w:t>
            </w:r>
            <w:r>
              <w:rPr>
                <w:noProof/>
                <w:webHidden/>
              </w:rPr>
              <w:tab/>
            </w:r>
            <w:r>
              <w:rPr>
                <w:noProof/>
                <w:webHidden/>
              </w:rPr>
              <w:fldChar w:fldCharType="begin"/>
            </w:r>
            <w:r>
              <w:rPr>
                <w:noProof/>
                <w:webHidden/>
              </w:rPr>
              <w:instrText xml:space="preserve"> PAGEREF _Toc80111450 \h </w:instrText>
            </w:r>
            <w:r>
              <w:rPr>
                <w:noProof/>
                <w:webHidden/>
              </w:rPr>
            </w:r>
            <w:r>
              <w:rPr>
                <w:noProof/>
                <w:webHidden/>
              </w:rPr>
              <w:fldChar w:fldCharType="separate"/>
            </w:r>
            <w:r>
              <w:rPr>
                <w:noProof/>
                <w:webHidden/>
              </w:rPr>
              <w:t>8</w:t>
            </w:r>
            <w:r>
              <w:rPr>
                <w:noProof/>
                <w:webHidden/>
              </w:rPr>
              <w:fldChar w:fldCharType="end"/>
            </w:r>
          </w:hyperlink>
        </w:p>
        <w:p w14:paraId="24EA3106" w14:textId="77777777" w:rsidR="001F5E3E" w:rsidRDefault="001F5E3E">
          <w:pPr>
            <w:pStyle w:val="TOC2"/>
            <w:tabs>
              <w:tab w:val="right" w:leader="dot" w:pos="9016"/>
            </w:tabs>
            <w:rPr>
              <w:smallCaps w:val="0"/>
              <w:noProof/>
              <w:sz w:val="22"/>
              <w:szCs w:val="22"/>
              <w:lang w:eastAsia="en-IE"/>
            </w:rPr>
          </w:pPr>
          <w:hyperlink w:anchor="_Toc80111451" w:history="1">
            <w:r w:rsidRPr="00AB528C">
              <w:rPr>
                <w:rStyle w:val="Hyperlink"/>
                <w:noProof/>
              </w:rPr>
              <w:t>Slide 15 - Saying Sorry</w:t>
            </w:r>
            <w:r>
              <w:rPr>
                <w:noProof/>
                <w:webHidden/>
              </w:rPr>
              <w:tab/>
            </w:r>
            <w:r>
              <w:rPr>
                <w:noProof/>
                <w:webHidden/>
              </w:rPr>
              <w:fldChar w:fldCharType="begin"/>
            </w:r>
            <w:r>
              <w:rPr>
                <w:noProof/>
                <w:webHidden/>
              </w:rPr>
              <w:instrText xml:space="preserve"> PAGEREF _Toc80111451 \h </w:instrText>
            </w:r>
            <w:r>
              <w:rPr>
                <w:noProof/>
                <w:webHidden/>
              </w:rPr>
            </w:r>
            <w:r>
              <w:rPr>
                <w:noProof/>
                <w:webHidden/>
              </w:rPr>
              <w:fldChar w:fldCharType="separate"/>
            </w:r>
            <w:r>
              <w:rPr>
                <w:noProof/>
                <w:webHidden/>
              </w:rPr>
              <w:t>8</w:t>
            </w:r>
            <w:r>
              <w:rPr>
                <w:noProof/>
                <w:webHidden/>
              </w:rPr>
              <w:fldChar w:fldCharType="end"/>
            </w:r>
          </w:hyperlink>
        </w:p>
        <w:p w14:paraId="476771E5" w14:textId="77777777" w:rsidR="001F5E3E" w:rsidRDefault="001F5E3E">
          <w:pPr>
            <w:pStyle w:val="TOC2"/>
            <w:tabs>
              <w:tab w:val="right" w:leader="dot" w:pos="9016"/>
            </w:tabs>
            <w:rPr>
              <w:smallCaps w:val="0"/>
              <w:noProof/>
              <w:sz w:val="22"/>
              <w:szCs w:val="22"/>
              <w:lang w:eastAsia="en-IE"/>
            </w:rPr>
          </w:pPr>
          <w:hyperlink w:anchor="_Toc80111452" w:history="1">
            <w:r w:rsidRPr="00AB528C">
              <w:rPr>
                <w:rStyle w:val="Hyperlink"/>
                <w:noProof/>
              </w:rPr>
              <w:t>Slide 16 - My Responsibilities</w:t>
            </w:r>
            <w:r>
              <w:rPr>
                <w:noProof/>
                <w:webHidden/>
              </w:rPr>
              <w:tab/>
            </w:r>
            <w:r>
              <w:rPr>
                <w:noProof/>
                <w:webHidden/>
              </w:rPr>
              <w:fldChar w:fldCharType="begin"/>
            </w:r>
            <w:r>
              <w:rPr>
                <w:noProof/>
                <w:webHidden/>
              </w:rPr>
              <w:instrText xml:space="preserve"> PAGEREF _Toc80111452 \h </w:instrText>
            </w:r>
            <w:r>
              <w:rPr>
                <w:noProof/>
                <w:webHidden/>
              </w:rPr>
            </w:r>
            <w:r>
              <w:rPr>
                <w:noProof/>
                <w:webHidden/>
              </w:rPr>
              <w:fldChar w:fldCharType="separate"/>
            </w:r>
            <w:r>
              <w:rPr>
                <w:noProof/>
                <w:webHidden/>
              </w:rPr>
              <w:t>8</w:t>
            </w:r>
            <w:r>
              <w:rPr>
                <w:noProof/>
                <w:webHidden/>
              </w:rPr>
              <w:fldChar w:fldCharType="end"/>
            </w:r>
          </w:hyperlink>
        </w:p>
        <w:p w14:paraId="6689394D" w14:textId="77777777" w:rsidR="001F5E3E" w:rsidRDefault="001F5E3E">
          <w:pPr>
            <w:pStyle w:val="TOC2"/>
            <w:tabs>
              <w:tab w:val="right" w:leader="dot" w:pos="9016"/>
            </w:tabs>
            <w:rPr>
              <w:smallCaps w:val="0"/>
              <w:noProof/>
              <w:sz w:val="22"/>
              <w:szCs w:val="22"/>
              <w:lang w:eastAsia="en-IE"/>
            </w:rPr>
          </w:pPr>
          <w:hyperlink w:anchor="_Toc80111453" w:history="1">
            <w:r w:rsidRPr="00AB528C">
              <w:rPr>
                <w:rStyle w:val="Hyperlink"/>
                <w:noProof/>
              </w:rPr>
              <w:t>Slide 17 – Building Connections</w:t>
            </w:r>
            <w:r>
              <w:rPr>
                <w:noProof/>
                <w:webHidden/>
              </w:rPr>
              <w:tab/>
            </w:r>
            <w:r>
              <w:rPr>
                <w:noProof/>
                <w:webHidden/>
              </w:rPr>
              <w:fldChar w:fldCharType="begin"/>
            </w:r>
            <w:r>
              <w:rPr>
                <w:noProof/>
                <w:webHidden/>
              </w:rPr>
              <w:instrText xml:space="preserve"> PAGEREF _Toc80111453 \h </w:instrText>
            </w:r>
            <w:r>
              <w:rPr>
                <w:noProof/>
                <w:webHidden/>
              </w:rPr>
            </w:r>
            <w:r>
              <w:rPr>
                <w:noProof/>
                <w:webHidden/>
              </w:rPr>
              <w:fldChar w:fldCharType="separate"/>
            </w:r>
            <w:r>
              <w:rPr>
                <w:noProof/>
                <w:webHidden/>
              </w:rPr>
              <w:t>8</w:t>
            </w:r>
            <w:r>
              <w:rPr>
                <w:noProof/>
                <w:webHidden/>
              </w:rPr>
              <w:fldChar w:fldCharType="end"/>
            </w:r>
          </w:hyperlink>
        </w:p>
        <w:p w14:paraId="39683A61" w14:textId="77777777" w:rsidR="001F5E3E" w:rsidRDefault="001F5E3E">
          <w:pPr>
            <w:pStyle w:val="TOC2"/>
            <w:tabs>
              <w:tab w:val="right" w:leader="dot" w:pos="9016"/>
            </w:tabs>
            <w:rPr>
              <w:smallCaps w:val="0"/>
              <w:noProof/>
              <w:sz w:val="22"/>
              <w:szCs w:val="22"/>
              <w:lang w:eastAsia="en-IE"/>
            </w:rPr>
          </w:pPr>
          <w:hyperlink w:anchor="_Toc80111454" w:history="1">
            <w:r w:rsidRPr="00AB528C">
              <w:rPr>
                <w:rStyle w:val="Hyperlink"/>
                <w:noProof/>
              </w:rPr>
              <w:t>Slide 18 – Daily Practice of Connecting</w:t>
            </w:r>
            <w:r>
              <w:rPr>
                <w:noProof/>
                <w:webHidden/>
              </w:rPr>
              <w:tab/>
            </w:r>
            <w:r>
              <w:rPr>
                <w:noProof/>
                <w:webHidden/>
              </w:rPr>
              <w:fldChar w:fldCharType="begin"/>
            </w:r>
            <w:r>
              <w:rPr>
                <w:noProof/>
                <w:webHidden/>
              </w:rPr>
              <w:instrText xml:space="preserve"> PAGEREF _Toc80111454 \h </w:instrText>
            </w:r>
            <w:r>
              <w:rPr>
                <w:noProof/>
                <w:webHidden/>
              </w:rPr>
            </w:r>
            <w:r>
              <w:rPr>
                <w:noProof/>
                <w:webHidden/>
              </w:rPr>
              <w:fldChar w:fldCharType="separate"/>
            </w:r>
            <w:r>
              <w:rPr>
                <w:noProof/>
                <w:webHidden/>
              </w:rPr>
              <w:t>8</w:t>
            </w:r>
            <w:r>
              <w:rPr>
                <w:noProof/>
                <w:webHidden/>
              </w:rPr>
              <w:fldChar w:fldCharType="end"/>
            </w:r>
          </w:hyperlink>
        </w:p>
        <w:p w14:paraId="6E947B4B" w14:textId="77777777" w:rsidR="001F5E3E" w:rsidRDefault="001F5E3E">
          <w:pPr>
            <w:pStyle w:val="TOC2"/>
            <w:tabs>
              <w:tab w:val="right" w:leader="dot" w:pos="9016"/>
            </w:tabs>
            <w:rPr>
              <w:smallCaps w:val="0"/>
              <w:noProof/>
              <w:sz w:val="22"/>
              <w:szCs w:val="22"/>
              <w:lang w:eastAsia="en-IE"/>
            </w:rPr>
          </w:pPr>
          <w:hyperlink w:anchor="_Toc80111455" w:history="1">
            <w:r w:rsidRPr="00AB528C">
              <w:rPr>
                <w:rStyle w:val="Hyperlink"/>
                <w:noProof/>
              </w:rPr>
              <w:t>Slide 19 – Further Connecting Ideas</w:t>
            </w:r>
            <w:r>
              <w:rPr>
                <w:noProof/>
                <w:webHidden/>
              </w:rPr>
              <w:tab/>
            </w:r>
            <w:r>
              <w:rPr>
                <w:noProof/>
                <w:webHidden/>
              </w:rPr>
              <w:fldChar w:fldCharType="begin"/>
            </w:r>
            <w:r>
              <w:rPr>
                <w:noProof/>
                <w:webHidden/>
              </w:rPr>
              <w:instrText xml:space="preserve"> PAGEREF _Toc80111455 \h </w:instrText>
            </w:r>
            <w:r>
              <w:rPr>
                <w:noProof/>
                <w:webHidden/>
              </w:rPr>
            </w:r>
            <w:r>
              <w:rPr>
                <w:noProof/>
                <w:webHidden/>
              </w:rPr>
              <w:fldChar w:fldCharType="separate"/>
            </w:r>
            <w:r>
              <w:rPr>
                <w:noProof/>
                <w:webHidden/>
              </w:rPr>
              <w:t>9</w:t>
            </w:r>
            <w:r>
              <w:rPr>
                <w:noProof/>
                <w:webHidden/>
              </w:rPr>
              <w:fldChar w:fldCharType="end"/>
            </w:r>
          </w:hyperlink>
        </w:p>
        <w:p w14:paraId="514AE734" w14:textId="77777777" w:rsidR="001F5E3E" w:rsidRDefault="001F5E3E">
          <w:pPr>
            <w:pStyle w:val="TOC2"/>
            <w:tabs>
              <w:tab w:val="right" w:leader="dot" w:pos="9016"/>
            </w:tabs>
            <w:rPr>
              <w:smallCaps w:val="0"/>
              <w:noProof/>
              <w:sz w:val="22"/>
              <w:szCs w:val="22"/>
              <w:lang w:eastAsia="en-IE"/>
            </w:rPr>
          </w:pPr>
          <w:hyperlink w:anchor="_Toc80111456" w:history="1">
            <w:r w:rsidRPr="00AB528C">
              <w:rPr>
                <w:rStyle w:val="Hyperlink"/>
                <w:noProof/>
              </w:rPr>
              <w:t>Slide 20 – Fair Play Radar</w:t>
            </w:r>
            <w:r>
              <w:rPr>
                <w:noProof/>
                <w:webHidden/>
              </w:rPr>
              <w:tab/>
            </w:r>
            <w:r>
              <w:rPr>
                <w:noProof/>
                <w:webHidden/>
              </w:rPr>
              <w:fldChar w:fldCharType="begin"/>
            </w:r>
            <w:r>
              <w:rPr>
                <w:noProof/>
                <w:webHidden/>
              </w:rPr>
              <w:instrText xml:space="preserve"> PAGEREF _Toc80111456 \h </w:instrText>
            </w:r>
            <w:r>
              <w:rPr>
                <w:noProof/>
                <w:webHidden/>
              </w:rPr>
            </w:r>
            <w:r>
              <w:rPr>
                <w:noProof/>
                <w:webHidden/>
              </w:rPr>
              <w:fldChar w:fldCharType="separate"/>
            </w:r>
            <w:r>
              <w:rPr>
                <w:noProof/>
                <w:webHidden/>
              </w:rPr>
              <w:t>9</w:t>
            </w:r>
            <w:r>
              <w:rPr>
                <w:noProof/>
                <w:webHidden/>
              </w:rPr>
              <w:fldChar w:fldCharType="end"/>
            </w:r>
          </w:hyperlink>
        </w:p>
        <w:p w14:paraId="41949294" w14:textId="77777777" w:rsidR="001F5E3E" w:rsidRDefault="001F5E3E">
          <w:pPr>
            <w:pStyle w:val="TOC2"/>
            <w:tabs>
              <w:tab w:val="right" w:leader="dot" w:pos="9016"/>
            </w:tabs>
            <w:rPr>
              <w:smallCaps w:val="0"/>
              <w:noProof/>
              <w:sz w:val="22"/>
              <w:szCs w:val="22"/>
              <w:lang w:eastAsia="en-IE"/>
            </w:rPr>
          </w:pPr>
          <w:hyperlink w:anchor="_Toc80111457" w:history="1">
            <w:r w:rsidRPr="00AB528C">
              <w:rPr>
                <w:rStyle w:val="Hyperlink"/>
                <w:noProof/>
              </w:rPr>
              <w:t>Slide 21 – Workplace Survey Sample</w:t>
            </w:r>
            <w:r>
              <w:rPr>
                <w:noProof/>
                <w:webHidden/>
              </w:rPr>
              <w:tab/>
            </w:r>
            <w:r>
              <w:rPr>
                <w:noProof/>
                <w:webHidden/>
              </w:rPr>
              <w:fldChar w:fldCharType="begin"/>
            </w:r>
            <w:r>
              <w:rPr>
                <w:noProof/>
                <w:webHidden/>
              </w:rPr>
              <w:instrText xml:space="preserve"> PAGEREF _Toc80111457 \h </w:instrText>
            </w:r>
            <w:r>
              <w:rPr>
                <w:noProof/>
                <w:webHidden/>
              </w:rPr>
            </w:r>
            <w:r>
              <w:rPr>
                <w:noProof/>
                <w:webHidden/>
              </w:rPr>
              <w:fldChar w:fldCharType="separate"/>
            </w:r>
            <w:r>
              <w:rPr>
                <w:noProof/>
                <w:webHidden/>
              </w:rPr>
              <w:t>9</w:t>
            </w:r>
            <w:r>
              <w:rPr>
                <w:noProof/>
                <w:webHidden/>
              </w:rPr>
              <w:fldChar w:fldCharType="end"/>
            </w:r>
          </w:hyperlink>
        </w:p>
        <w:p w14:paraId="7BC805B0" w14:textId="77777777" w:rsidR="001F5E3E" w:rsidRDefault="001F5E3E">
          <w:pPr>
            <w:pStyle w:val="TOC2"/>
            <w:tabs>
              <w:tab w:val="right" w:leader="dot" w:pos="9016"/>
            </w:tabs>
            <w:rPr>
              <w:smallCaps w:val="0"/>
              <w:noProof/>
              <w:sz w:val="22"/>
              <w:szCs w:val="22"/>
              <w:lang w:eastAsia="en-IE"/>
            </w:rPr>
          </w:pPr>
          <w:hyperlink w:anchor="_Toc80111458" w:history="1">
            <w:r w:rsidRPr="00AB528C">
              <w:rPr>
                <w:rStyle w:val="Hyperlink"/>
                <w:noProof/>
              </w:rPr>
              <w:t>Slide 22 - The Hard Questions</w:t>
            </w:r>
            <w:r>
              <w:rPr>
                <w:noProof/>
                <w:webHidden/>
              </w:rPr>
              <w:tab/>
            </w:r>
            <w:r>
              <w:rPr>
                <w:noProof/>
                <w:webHidden/>
              </w:rPr>
              <w:fldChar w:fldCharType="begin"/>
            </w:r>
            <w:r>
              <w:rPr>
                <w:noProof/>
                <w:webHidden/>
              </w:rPr>
              <w:instrText xml:space="preserve"> PAGEREF _Toc80111458 \h </w:instrText>
            </w:r>
            <w:r>
              <w:rPr>
                <w:noProof/>
                <w:webHidden/>
              </w:rPr>
            </w:r>
            <w:r>
              <w:rPr>
                <w:noProof/>
                <w:webHidden/>
              </w:rPr>
              <w:fldChar w:fldCharType="separate"/>
            </w:r>
            <w:r>
              <w:rPr>
                <w:noProof/>
                <w:webHidden/>
              </w:rPr>
              <w:t>9</w:t>
            </w:r>
            <w:r>
              <w:rPr>
                <w:noProof/>
                <w:webHidden/>
              </w:rPr>
              <w:fldChar w:fldCharType="end"/>
            </w:r>
          </w:hyperlink>
        </w:p>
        <w:p w14:paraId="438F2D8B" w14:textId="77777777" w:rsidR="001F5E3E" w:rsidRDefault="001F5E3E">
          <w:pPr>
            <w:pStyle w:val="TOC2"/>
            <w:tabs>
              <w:tab w:val="right" w:leader="dot" w:pos="9016"/>
            </w:tabs>
            <w:rPr>
              <w:smallCaps w:val="0"/>
              <w:noProof/>
              <w:sz w:val="22"/>
              <w:szCs w:val="22"/>
              <w:lang w:eastAsia="en-IE"/>
            </w:rPr>
          </w:pPr>
          <w:hyperlink w:anchor="_Toc80111459" w:history="1">
            <w:r w:rsidRPr="00AB528C">
              <w:rPr>
                <w:rStyle w:val="Hyperlink"/>
                <w:noProof/>
              </w:rPr>
              <w:t>Slide 23 - Option</w:t>
            </w:r>
            <w:r>
              <w:rPr>
                <w:noProof/>
                <w:webHidden/>
              </w:rPr>
              <w:tab/>
            </w:r>
            <w:r>
              <w:rPr>
                <w:noProof/>
                <w:webHidden/>
              </w:rPr>
              <w:fldChar w:fldCharType="begin"/>
            </w:r>
            <w:r>
              <w:rPr>
                <w:noProof/>
                <w:webHidden/>
              </w:rPr>
              <w:instrText xml:space="preserve"> PAGEREF _Toc80111459 \h </w:instrText>
            </w:r>
            <w:r>
              <w:rPr>
                <w:noProof/>
                <w:webHidden/>
              </w:rPr>
            </w:r>
            <w:r>
              <w:rPr>
                <w:noProof/>
                <w:webHidden/>
              </w:rPr>
              <w:fldChar w:fldCharType="separate"/>
            </w:r>
            <w:r>
              <w:rPr>
                <w:noProof/>
                <w:webHidden/>
              </w:rPr>
              <w:t>10</w:t>
            </w:r>
            <w:r>
              <w:rPr>
                <w:noProof/>
                <w:webHidden/>
              </w:rPr>
              <w:fldChar w:fldCharType="end"/>
            </w:r>
          </w:hyperlink>
        </w:p>
        <w:p w14:paraId="66D30A08" w14:textId="77777777" w:rsidR="001F5E3E" w:rsidRDefault="001F5E3E">
          <w:pPr>
            <w:pStyle w:val="TOC2"/>
            <w:tabs>
              <w:tab w:val="right" w:leader="dot" w:pos="9016"/>
            </w:tabs>
            <w:rPr>
              <w:smallCaps w:val="0"/>
              <w:noProof/>
              <w:sz w:val="22"/>
              <w:szCs w:val="22"/>
              <w:lang w:eastAsia="en-IE"/>
            </w:rPr>
          </w:pPr>
          <w:hyperlink w:anchor="_Toc80111460" w:history="1">
            <w:r w:rsidRPr="00AB528C">
              <w:rPr>
                <w:rStyle w:val="Hyperlink"/>
                <w:noProof/>
              </w:rPr>
              <w:t>Slide 24 - Our DRaW Options</w:t>
            </w:r>
            <w:r>
              <w:rPr>
                <w:noProof/>
                <w:webHidden/>
              </w:rPr>
              <w:tab/>
            </w:r>
            <w:r>
              <w:rPr>
                <w:noProof/>
                <w:webHidden/>
              </w:rPr>
              <w:fldChar w:fldCharType="begin"/>
            </w:r>
            <w:r>
              <w:rPr>
                <w:noProof/>
                <w:webHidden/>
              </w:rPr>
              <w:instrText xml:space="preserve"> PAGEREF _Toc80111460 \h </w:instrText>
            </w:r>
            <w:r>
              <w:rPr>
                <w:noProof/>
                <w:webHidden/>
              </w:rPr>
            </w:r>
            <w:r>
              <w:rPr>
                <w:noProof/>
                <w:webHidden/>
              </w:rPr>
              <w:fldChar w:fldCharType="separate"/>
            </w:r>
            <w:r>
              <w:rPr>
                <w:noProof/>
                <w:webHidden/>
              </w:rPr>
              <w:t>10</w:t>
            </w:r>
            <w:r>
              <w:rPr>
                <w:noProof/>
                <w:webHidden/>
              </w:rPr>
              <w:fldChar w:fldCharType="end"/>
            </w:r>
          </w:hyperlink>
        </w:p>
        <w:p w14:paraId="4934BB42" w14:textId="77777777" w:rsidR="001F5E3E" w:rsidRDefault="001F5E3E">
          <w:pPr>
            <w:pStyle w:val="TOC2"/>
            <w:tabs>
              <w:tab w:val="right" w:leader="dot" w:pos="9016"/>
            </w:tabs>
            <w:rPr>
              <w:smallCaps w:val="0"/>
              <w:noProof/>
              <w:sz w:val="22"/>
              <w:szCs w:val="22"/>
              <w:lang w:eastAsia="en-IE"/>
            </w:rPr>
          </w:pPr>
          <w:hyperlink w:anchor="_Toc80111461" w:history="1">
            <w:r w:rsidRPr="00AB528C">
              <w:rPr>
                <w:rStyle w:val="Hyperlink"/>
                <w:noProof/>
              </w:rPr>
              <w:t>Slide 25 – What Will we Do?</w:t>
            </w:r>
            <w:r>
              <w:rPr>
                <w:noProof/>
                <w:webHidden/>
              </w:rPr>
              <w:tab/>
            </w:r>
            <w:r>
              <w:rPr>
                <w:noProof/>
                <w:webHidden/>
              </w:rPr>
              <w:fldChar w:fldCharType="begin"/>
            </w:r>
            <w:r>
              <w:rPr>
                <w:noProof/>
                <w:webHidden/>
              </w:rPr>
              <w:instrText xml:space="preserve"> PAGEREF _Toc80111461 \h </w:instrText>
            </w:r>
            <w:r>
              <w:rPr>
                <w:noProof/>
                <w:webHidden/>
              </w:rPr>
            </w:r>
            <w:r>
              <w:rPr>
                <w:noProof/>
                <w:webHidden/>
              </w:rPr>
              <w:fldChar w:fldCharType="separate"/>
            </w:r>
            <w:r>
              <w:rPr>
                <w:noProof/>
                <w:webHidden/>
              </w:rPr>
              <w:t>10</w:t>
            </w:r>
            <w:r>
              <w:rPr>
                <w:noProof/>
                <w:webHidden/>
              </w:rPr>
              <w:fldChar w:fldCharType="end"/>
            </w:r>
          </w:hyperlink>
        </w:p>
        <w:p w14:paraId="0700B177" w14:textId="77777777" w:rsidR="001F5E3E" w:rsidRPr="001F5E3E" w:rsidRDefault="001F5E3E" w:rsidP="001F5E3E">
          <w:r w:rsidRPr="001F5E3E">
            <w:rPr>
              <w:b/>
              <w:bCs/>
              <w:noProof/>
            </w:rPr>
            <w:fldChar w:fldCharType="end"/>
          </w:r>
        </w:p>
      </w:sdtContent>
    </w:sdt>
    <w:p w14:paraId="40A4D794" w14:textId="77777777" w:rsidR="001F5E3E" w:rsidRPr="001F5E3E" w:rsidRDefault="001F5E3E" w:rsidP="001F5E3E"/>
    <w:p w14:paraId="0EEF2F32" w14:textId="77777777" w:rsidR="001F5E3E" w:rsidRPr="001F5E3E" w:rsidRDefault="001F5E3E" w:rsidP="001F5E3E">
      <w:pPr>
        <w:sectPr w:rsidR="001F5E3E" w:rsidRPr="001F5E3E">
          <w:footerReference w:type="default" r:id="rId9"/>
          <w:pgSz w:w="11906" w:h="16838"/>
          <w:pgMar w:top="1440" w:right="1440" w:bottom="1440" w:left="1440" w:header="708" w:footer="708" w:gutter="0"/>
          <w:cols w:space="708"/>
          <w:docGrid w:linePitch="360"/>
        </w:sectPr>
      </w:pPr>
    </w:p>
    <w:p w14:paraId="08F25042" w14:textId="77777777" w:rsidR="001F5E3E" w:rsidRPr="001F5E3E" w:rsidRDefault="001F5E3E" w:rsidP="001F5E3E">
      <w:pPr>
        <w:pStyle w:val="Heading2"/>
        <w:spacing w:before="0"/>
        <w:rPr>
          <w:rFonts w:asciiTheme="minorHAnsi" w:hAnsiTheme="minorHAnsi"/>
        </w:rPr>
      </w:pPr>
      <w:bookmarkStart w:id="1" w:name="_Toc80111433"/>
      <w:r w:rsidRPr="001F5E3E">
        <w:rPr>
          <w:rFonts w:asciiTheme="minorHAnsi" w:hAnsiTheme="minorHAnsi"/>
        </w:rPr>
        <w:lastRenderedPageBreak/>
        <w:t>Slide 1 -Getting Real</w:t>
      </w:r>
      <w:bookmarkEnd w:id="1"/>
    </w:p>
    <w:p w14:paraId="52FDA534" w14:textId="77777777" w:rsidR="001F5E3E" w:rsidRPr="001F5E3E" w:rsidRDefault="001F5E3E" w:rsidP="001F5E3E">
      <w:pPr>
        <w:rPr>
          <w:b/>
        </w:rPr>
      </w:pPr>
      <w:r w:rsidRPr="001F5E3E">
        <w:rPr>
          <w:b/>
        </w:rPr>
        <w:t>This session has a lot of potential interaction and opportunities for discussion and reflection</w:t>
      </w:r>
    </w:p>
    <w:p w14:paraId="67B7A2B1" w14:textId="77777777" w:rsidR="001F5E3E" w:rsidRPr="001F5E3E" w:rsidRDefault="001F5E3E" w:rsidP="001F5E3E">
      <w:pPr>
        <w:rPr>
          <w:b/>
          <w:bCs/>
        </w:rPr>
      </w:pPr>
      <w:r w:rsidRPr="001F5E3E">
        <w:rPr>
          <w:b/>
          <w:bCs/>
        </w:rPr>
        <w:t>Intro…</w:t>
      </w:r>
    </w:p>
    <w:p w14:paraId="0AE9423C" w14:textId="77777777" w:rsidR="001F5E3E" w:rsidRPr="001F5E3E" w:rsidRDefault="001F5E3E" w:rsidP="001F5E3E">
      <w:pPr>
        <w:rPr>
          <w:b/>
        </w:rPr>
      </w:pPr>
    </w:p>
    <w:p w14:paraId="319EBAC9" w14:textId="77777777" w:rsidR="001F5E3E" w:rsidRPr="001F5E3E" w:rsidRDefault="001F5E3E" w:rsidP="001F5E3E">
      <w:pPr>
        <w:rPr>
          <w:b/>
        </w:rPr>
      </w:pPr>
      <w:r w:rsidRPr="001F5E3E">
        <w:rPr>
          <w:b/>
          <w:bCs/>
        </w:rPr>
        <w:t xml:space="preserve">Objective </w:t>
      </w:r>
    </w:p>
    <w:p w14:paraId="31707355" w14:textId="77777777" w:rsidR="001F5E3E" w:rsidRPr="001F5E3E" w:rsidRDefault="001F5E3E" w:rsidP="001F5E3E">
      <w:r w:rsidRPr="001F5E3E">
        <w:t xml:space="preserve">In this session we ask some of the hard hitting questions about how we are really doing in terms of being a great place to work. </w:t>
      </w:r>
    </w:p>
    <w:p w14:paraId="42055434" w14:textId="77777777" w:rsidR="001F5E3E" w:rsidRPr="001F5E3E" w:rsidRDefault="001F5E3E" w:rsidP="001F5E3E">
      <w:r w:rsidRPr="001F5E3E">
        <w:t xml:space="preserve">We take stock of what our reality is around communication, roles &amp; responsibilities and how fair we are in our practice. </w:t>
      </w:r>
    </w:p>
    <w:p w14:paraId="617C1DF0" w14:textId="77777777" w:rsidR="001F5E3E" w:rsidRPr="001F5E3E" w:rsidRDefault="001F5E3E" w:rsidP="001F5E3E">
      <w:r w:rsidRPr="001F5E3E">
        <w:t>In this session we also take the survey and scale how we think we are doing.</w:t>
      </w:r>
    </w:p>
    <w:p w14:paraId="7195723A" w14:textId="77777777" w:rsidR="001F5E3E" w:rsidRPr="001F5E3E" w:rsidRDefault="001F5E3E" w:rsidP="001F5E3E">
      <w:r w:rsidRPr="001F5E3E">
        <w:t xml:space="preserve">This is a powerful and courageous action towards nurturing our culture of improvement in a meaningful way. </w:t>
      </w:r>
    </w:p>
    <w:p w14:paraId="0D4C0672" w14:textId="77777777" w:rsidR="001F5E3E" w:rsidRPr="001F5E3E" w:rsidRDefault="001F5E3E" w:rsidP="001F5E3E">
      <w:r w:rsidRPr="001F5E3E">
        <w:t xml:space="preserve">Setting up an inclusive committee is also part of this session. </w:t>
      </w:r>
    </w:p>
    <w:p w14:paraId="38A00221" w14:textId="77777777" w:rsidR="001F5E3E" w:rsidRPr="001F5E3E" w:rsidRDefault="001F5E3E" w:rsidP="001F5E3E">
      <w:r w:rsidRPr="001F5E3E">
        <w:t xml:space="preserve">Today we are going to look at how we, as a staff, are doing in relation to respecting each other’s dignity here in </w:t>
      </w:r>
      <w:r w:rsidRPr="001F5E3E">
        <w:rPr>
          <w:bCs/>
        </w:rPr>
        <w:t xml:space="preserve">our </w:t>
      </w:r>
      <w:r w:rsidRPr="001F5E3E">
        <w:t xml:space="preserve">workplace. </w:t>
      </w:r>
    </w:p>
    <w:p w14:paraId="6D7E8719" w14:textId="77777777" w:rsidR="001F5E3E" w:rsidRPr="001F5E3E" w:rsidRDefault="001F5E3E" w:rsidP="001F5E3E">
      <w:r w:rsidRPr="001F5E3E">
        <w:t xml:space="preserve">Emphasise this as a non-confrontational examination of the core issues. </w:t>
      </w:r>
    </w:p>
    <w:p w14:paraId="2A11C57E" w14:textId="77777777" w:rsidR="001F5E3E" w:rsidRPr="001F5E3E" w:rsidRDefault="001F5E3E" w:rsidP="001F5E3E">
      <w:pPr>
        <w:rPr>
          <w:b/>
        </w:rPr>
      </w:pPr>
      <w:r w:rsidRPr="001F5E3E">
        <w:rPr>
          <w:b/>
        </w:rPr>
        <w:t>This is a no name/no shame look at how we are doing.</w:t>
      </w:r>
    </w:p>
    <w:p w14:paraId="06D22C8C" w14:textId="77777777" w:rsidR="001F5E3E" w:rsidRPr="001F5E3E" w:rsidRDefault="001F5E3E" w:rsidP="001F5E3E">
      <w:pPr>
        <w:rPr>
          <w:b/>
        </w:rPr>
      </w:pPr>
      <w:r w:rsidRPr="001F5E3E">
        <w:rPr>
          <w:b/>
          <w:bCs/>
        </w:rPr>
        <w:t>This session has a lot of potential interaction and opportunities for discussion and reflection.</w:t>
      </w:r>
    </w:p>
    <w:p w14:paraId="4803AC0F" w14:textId="77777777" w:rsidR="001F5E3E" w:rsidRPr="001F5E3E" w:rsidRDefault="001F5E3E" w:rsidP="001F5E3E">
      <w:pPr>
        <w:rPr>
          <w:b/>
          <w:bCs/>
          <w:color w:val="4B2166" w:themeColor="accent1" w:themeShade="BF"/>
          <w:sz w:val="24"/>
          <w:szCs w:val="24"/>
        </w:rPr>
      </w:pPr>
    </w:p>
    <w:p w14:paraId="4FEC93F0" w14:textId="77777777" w:rsidR="001F5E3E" w:rsidRPr="001F5E3E" w:rsidRDefault="001F5E3E" w:rsidP="001F5E3E">
      <w:pPr>
        <w:rPr>
          <w:color w:val="4B2166" w:themeColor="accent1" w:themeShade="BF"/>
          <w:sz w:val="24"/>
          <w:szCs w:val="24"/>
        </w:rPr>
      </w:pPr>
      <w:r w:rsidRPr="001F5E3E">
        <w:rPr>
          <w:b/>
          <w:bCs/>
          <w:color w:val="4B2166" w:themeColor="accent1" w:themeShade="BF"/>
          <w:sz w:val="24"/>
          <w:szCs w:val="24"/>
        </w:rPr>
        <w:t>NOTE</w:t>
      </w:r>
    </w:p>
    <w:p w14:paraId="41F44BE2" w14:textId="77777777" w:rsidR="001F5E3E" w:rsidRPr="001F5E3E" w:rsidRDefault="001F5E3E" w:rsidP="001F5E3E">
      <w:r w:rsidRPr="001F5E3E">
        <w:t>Each school leader will have to decide how to broach this subject. Are there issues? Is there hostility/disrespect among the staff for example?</w:t>
      </w:r>
    </w:p>
    <w:p w14:paraId="540FF3F1" w14:textId="77777777" w:rsidR="001F5E3E" w:rsidRPr="001F5E3E" w:rsidRDefault="001F5E3E" w:rsidP="001F5E3E">
      <w:r w:rsidRPr="001F5E3E">
        <w:t>These issues needs to be surfaced and ultimately dealt with.</w:t>
      </w:r>
    </w:p>
    <w:p w14:paraId="030E5266" w14:textId="77777777" w:rsidR="001F5E3E" w:rsidRPr="001F5E3E" w:rsidRDefault="001F5E3E" w:rsidP="001F5E3E">
      <w:r w:rsidRPr="001F5E3E">
        <w:t>Even without the full participation of everyone in the beginning, it is worth going ahead.</w:t>
      </w:r>
    </w:p>
    <w:p w14:paraId="577BD178" w14:textId="77777777" w:rsidR="001F5E3E" w:rsidRPr="001F5E3E" w:rsidRDefault="001F5E3E" w:rsidP="001F5E3E">
      <w:r w:rsidRPr="001F5E3E">
        <w:t>Doing this takes courage.</w:t>
      </w:r>
    </w:p>
    <w:p w14:paraId="441FCE33" w14:textId="77777777" w:rsidR="001F5E3E" w:rsidRPr="001F5E3E" w:rsidRDefault="001F5E3E" w:rsidP="001F5E3E">
      <w:pPr>
        <w:rPr>
          <w:sz w:val="24"/>
          <w:szCs w:val="24"/>
        </w:rPr>
      </w:pPr>
    </w:p>
    <w:p w14:paraId="133650B3" w14:textId="77777777" w:rsidR="001F5E3E" w:rsidRPr="001F5E3E" w:rsidRDefault="001F5E3E" w:rsidP="001F5E3E">
      <w:pPr>
        <w:rPr>
          <w:sz w:val="24"/>
          <w:szCs w:val="24"/>
        </w:rPr>
      </w:pPr>
    </w:p>
    <w:p w14:paraId="25C29229" w14:textId="77777777" w:rsidR="001F5E3E" w:rsidRPr="001F5E3E" w:rsidRDefault="001F5E3E" w:rsidP="001F5E3E">
      <w:pPr>
        <w:pStyle w:val="Heading2"/>
        <w:spacing w:before="0"/>
        <w:rPr>
          <w:rFonts w:asciiTheme="minorHAnsi" w:hAnsiTheme="minorHAnsi"/>
        </w:rPr>
      </w:pPr>
      <w:bookmarkStart w:id="2" w:name="_Toc80111434"/>
      <w:r w:rsidRPr="001F5E3E">
        <w:rPr>
          <w:rFonts w:asciiTheme="minorHAnsi" w:hAnsiTheme="minorHAnsi"/>
        </w:rPr>
        <w:t>Slide 2 -  .b</w:t>
      </w:r>
      <w:bookmarkEnd w:id="2"/>
      <w:r w:rsidRPr="001F5E3E">
        <w:rPr>
          <w:rFonts w:asciiTheme="minorHAnsi" w:hAnsiTheme="minorHAnsi"/>
        </w:rPr>
        <w:t xml:space="preserve"> </w:t>
      </w:r>
    </w:p>
    <w:p w14:paraId="346DEC09" w14:textId="77777777" w:rsidR="001F5E3E" w:rsidRPr="001F5E3E" w:rsidRDefault="001F5E3E" w:rsidP="001F5E3E">
      <w:r w:rsidRPr="001F5E3E">
        <w:t xml:space="preserve">What we are doing today is actually about taking responsibility for our own wellbeing, our dignity and that of our colleagues.  </w:t>
      </w:r>
    </w:p>
    <w:p w14:paraId="7804F77F" w14:textId="77777777" w:rsidR="001F5E3E" w:rsidRPr="001F5E3E" w:rsidRDefault="001F5E3E" w:rsidP="001F5E3E">
      <w:r w:rsidRPr="001F5E3E">
        <w:t>We all have both personal and collective responsibility for this.</w:t>
      </w:r>
    </w:p>
    <w:p w14:paraId="7197C85B" w14:textId="77777777" w:rsidR="001F5E3E" w:rsidRPr="001F5E3E" w:rsidRDefault="001F5E3E" w:rsidP="001F5E3E">
      <w:r w:rsidRPr="001F5E3E">
        <w:t>We have rushed to get here and now we will take a minute to ground ourselves.</w:t>
      </w:r>
    </w:p>
    <w:p w14:paraId="66EE49C3" w14:textId="77777777" w:rsidR="001F5E3E" w:rsidRPr="001F5E3E" w:rsidRDefault="001F5E3E" w:rsidP="001F5E3E">
      <w:r w:rsidRPr="001F5E3E">
        <w:t xml:space="preserve">So, let’s calm down deliberately. </w:t>
      </w:r>
    </w:p>
    <w:p w14:paraId="5E909DAC" w14:textId="77777777" w:rsidR="001F5E3E" w:rsidRPr="001F5E3E" w:rsidRDefault="001F5E3E" w:rsidP="001F5E3E">
      <w:r w:rsidRPr="001F5E3E">
        <w:t xml:space="preserve">This quote from Brené Brown is indeed a truism. </w:t>
      </w:r>
    </w:p>
    <w:p w14:paraId="6CFDB589" w14:textId="77777777" w:rsidR="001F5E3E" w:rsidRPr="001F5E3E" w:rsidRDefault="001F5E3E" w:rsidP="001F5E3E">
      <w:r w:rsidRPr="001F5E3E">
        <w:t>This  .b exercise is one that you can practice at any time to calm your mind and reset your day.</w:t>
      </w:r>
    </w:p>
    <w:p w14:paraId="5C2A31BE" w14:textId="77777777" w:rsidR="001F5E3E" w:rsidRPr="001F5E3E" w:rsidRDefault="001F5E3E" w:rsidP="001F5E3E"/>
    <w:p w14:paraId="59C3324B" w14:textId="77777777" w:rsidR="001F5E3E" w:rsidRPr="001F5E3E" w:rsidRDefault="001F5E3E" w:rsidP="001F5E3E">
      <w:r w:rsidRPr="001F5E3E">
        <w:t>So when you are ready</w:t>
      </w:r>
    </w:p>
    <w:p w14:paraId="306D5325" w14:textId="77777777" w:rsidR="001F5E3E" w:rsidRPr="001F5E3E" w:rsidRDefault="001F5E3E" w:rsidP="001F5E3E">
      <w:pPr>
        <w:pStyle w:val="ListParagraph"/>
        <w:numPr>
          <w:ilvl w:val="0"/>
          <w:numId w:val="45"/>
        </w:numPr>
      </w:pPr>
      <w:r w:rsidRPr="001F5E3E">
        <w:t>Settle yourself comfortably in your chair,</w:t>
      </w:r>
    </w:p>
    <w:p w14:paraId="6D1B7B7E" w14:textId="77777777" w:rsidR="001F5E3E" w:rsidRPr="001F5E3E" w:rsidRDefault="001F5E3E" w:rsidP="001F5E3E">
      <w:pPr>
        <w:pStyle w:val="ListParagraph"/>
        <w:numPr>
          <w:ilvl w:val="0"/>
          <w:numId w:val="45"/>
        </w:numPr>
      </w:pPr>
      <w:r w:rsidRPr="001F5E3E">
        <w:t>Let your body be alert yet relaxed.</w:t>
      </w:r>
    </w:p>
    <w:p w14:paraId="525D94CC" w14:textId="77777777" w:rsidR="001F5E3E" w:rsidRPr="001F5E3E" w:rsidRDefault="001F5E3E" w:rsidP="001F5E3E">
      <w:pPr>
        <w:pStyle w:val="ListParagraph"/>
        <w:numPr>
          <w:ilvl w:val="0"/>
          <w:numId w:val="45"/>
        </w:numPr>
      </w:pPr>
      <w:r w:rsidRPr="001F5E3E">
        <w:t>Feel your feet firmly on the ground.</w:t>
      </w:r>
    </w:p>
    <w:p w14:paraId="6B22320B" w14:textId="77777777" w:rsidR="001F5E3E" w:rsidRPr="001F5E3E" w:rsidRDefault="001F5E3E" w:rsidP="001F5E3E">
      <w:pPr>
        <w:pStyle w:val="ListParagraph"/>
        <w:numPr>
          <w:ilvl w:val="0"/>
          <w:numId w:val="45"/>
        </w:numPr>
      </w:pPr>
      <w:r w:rsidRPr="001F5E3E">
        <w:t>Feel your back against your chair.</w:t>
      </w:r>
    </w:p>
    <w:p w14:paraId="19E6CB55" w14:textId="77777777" w:rsidR="001F5E3E" w:rsidRPr="001F5E3E" w:rsidRDefault="001F5E3E" w:rsidP="001F5E3E">
      <w:pPr>
        <w:pStyle w:val="ListParagraph"/>
        <w:numPr>
          <w:ilvl w:val="0"/>
          <w:numId w:val="45"/>
        </w:numPr>
      </w:pPr>
      <w:r w:rsidRPr="001F5E3E">
        <w:t>Allow your shoulders to drop.</w:t>
      </w:r>
    </w:p>
    <w:p w14:paraId="46132EC1" w14:textId="77777777" w:rsidR="001F5E3E" w:rsidRPr="001F5E3E" w:rsidRDefault="001F5E3E" w:rsidP="001F5E3E">
      <w:pPr>
        <w:pStyle w:val="ListParagraph"/>
        <w:numPr>
          <w:ilvl w:val="0"/>
          <w:numId w:val="45"/>
        </w:numPr>
      </w:pPr>
      <w:r w:rsidRPr="001F5E3E">
        <w:t>If you are comfortable doing so allow your eyes to close gently or simply lower your gaze</w:t>
      </w:r>
    </w:p>
    <w:p w14:paraId="68F588C3" w14:textId="77777777" w:rsidR="001F5E3E" w:rsidRPr="001F5E3E" w:rsidRDefault="001F5E3E" w:rsidP="001F5E3E">
      <w:pPr>
        <w:pStyle w:val="ListParagraph"/>
        <w:numPr>
          <w:ilvl w:val="0"/>
          <w:numId w:val="45"/>
        </w:numPr>
      </w:pPr>
      <w:r w:rsidRPr="001F5E3E">
        <w:t>Now bring your attention to the flow of your breathing</w:t>
      </w:r>
    </w:p>
    <w:p w14:paraId="2E8C9B33" w14:textId="77777777" w:rsidR="001F5E3E" w:rsidRPr="001F5E3E" w:rsidRDefault="001F5E3E" w:rsidP="001F5E3E">
      <w:pPr>
        <w:pStyle w:val="ListParagraph"/>
        <w:numPr>
          <w:ilvl w:val="0"/>
          <w:numId w:val="45"/>
        </w:numPr>
      </w:pPr>
      <w:r w:rsidRPr="001F5E3E">
        <w:t>Just allow yourself to feel each in-breath and each out-breath</w:t>
      </w:r>
    </w:p>
    <w:p w14:paraId="632ABEC1" w14:textId="77777777" w:rsidR="001F5E3E" w:rsidRPr="001F5E3E" w:rsidRDefault="001F5E3E" w:rsidP="001F5E3E">
      <w:pPr>
        <w:pStyle w:val="ListParagraph"/>
        <w:numPr>
          <w:ilvl w:val="0"/>
          <w:numId w:val="45"/>
        </w:numPr>
      </w:pPr>
      <w:r w:rsidRPr="001F5E3E">
        <w:t>Breathing in and breathing out</w:t>
      </w:r>
    </w:p>
    <w:p w14:paraId="79E4DA09" w14:textId="77777777" w:rsidR="001F5E3E" w:rsidRPr="001F5E3E" w:rsidRDefault="001F5E3E" w:rsidP="001F5E3E">
      <w:pPr>
        <w:pStyle w:val="ListParagraph"/>
        <w:numPr>
          <w:ilvl w:val="0"/>
          <w:numId w:val="45"/>
        </w:numPr>
      </w:pPr>
      <w:r w:rsidRPr="001F5E3E">
        <w:t>Allow your body to be still</w:t>
      </w:r>
    </w:p>
    <w:p w14:paraId="5B8D88FF" w14:textId="77777777" w:rsidR="001F5E3E" w:rsidRPr="001F5E3E" w:rsidRDefault="001F5E3E" w:rsidP="001F5E3E">
      <w:pPr>
        <w:pStyle w:val="ListParagraph"/>
        <w:numPr>
          <w:ilvl w:val="0"/>
          <w:numId w:val="45"/>
        </w:numPr>
      </w:pPr>
      <w:r w:rsidRPr="001F5E3E">
        <w:t>Let your thoughts come and go and simply keep bringing your attention back to your breathing……</w:t>
      </w:r>
    </w:p>
    <w:p w14:paraId="5FCD970B" w14:textId="77777777" w:rsidR="001F5E3E" w:rsidRPr="001F5E3E" w:rsidRDefault="001F5E3E" w:rsidP="001F5E3E">
      <w:pPr>
        <w:pStyle w:val="ListParagraph"/>
        <w:numPr>
          <w:ilvl w:val="0"/>
          <w:numId w:val="45"/>
        </w:numPr>
      </w:pPr>
      <w:r w:rsidRPr="001F5E3E">
        <w:t>45 seconds ….</w:t>
      </w:r>
    </w:p>
    <w:p w14:paraId="6D287D3A" w14:textId="77777777" w:rsidR="001F5E3E" w:rsidRPr="001F5E3E" w:rsidRDefault="001F5E3E" w:rsidP="001F5E3E">
      <w:pPr>
        <w:pStyle w:val="ListParagraph"/>
        <w:numPr>
          <w:ilvl w:val="0"/>
          <w:numId w:val="45"/>
        </w:numPr>
      </w:pPr>
      <w:r w:rsidRPr="001F5E3E">
        <w:t xml:space="preserve">Take one last cleansing breath and </w:t>
      </w:r>
    </w:p>
    <w:p w14:paraId="4558FA0E" w14:textId="77777777" w:rsidR="001F5E3E" w:rsidRPr="001F5E3E" w:rsidRDefault="001F5E3E" w:rsidP="001F5E3E">
      <w:pPr>
        <w:pStyle w:val="ListParagraph"/>
        <w:numPr>
          <w:ilvl w:val="0"/>
          <w:numId w:val="45"/>
        </w:numPr>
      </w:pPr>
      <w:r w:rsidRPr="001F5E3E">
        <w:lastRenderedPageBreak/>
        <w:t>when you are ready you can gently open your eyes and bring your attention back to the room.</w:t>
      </w:r>
    </w:p>
    <w:p w14:paraId="017DB8CA" w14:textId="77777777" w:rsidR="001F5E3E" w:rsidRPr="001F5E3E" w:rsidRDefault="001F5E3E" w:rsidP="001F5E3E">
      <w:pPr>
        <w:rPr>
          <w:b/>
          <w:bCs/>
        </w:rPr>
      </w:pPr>
    </w:p>
    <w:p w14:paraId="4F26DEB8" w14:textId="77777777" w:rsidR="001F5E3E" w:rsidRPr="001F5E3E" w:rsidRDefault="001F5E3E" w:rsidP="001F5E3E">
      <w:r w:rsidRPr="001F5E3E">
        <w:rPr>
          <w:b/>
          <w:bCs/>
        </w:rPr>
        <w:t>Side Bar</w:t>
      </w:r>
      <w:r w:rsidRPr="001F5E3E">
        <w:t xml:space="preserve">: </w:t>
      </w:r>
    </w:p>
    <w:p w14:paraId="213B21AC" w14:textId="77777777" w:rsidR="001F5E3E" w:rsidRPr="001F5E3E" w:rsidRDefault="001F5E3E" w:rsidP="001F5E3E">
      <w:r w:rsidRPr="001F5E3E">
        <w:rPr>
          <w:b/>
          <w:bCs/>
        </w:rPr>
        <w:t>4,7,8 Breathing</w:t>
      </w:r>
      <w:r w:rsidRPr="001F5E3E">
        <w:t xml:space="preserve"> is a powerful tool to help get to sleep – Breathe in for 4, hold for 7 and breathe out over 8. Repeat and you will soon be asleep.</w:t>
      </w:r>
    </w:p>
    <w:p w14:paraId="748786D8" w14:textId="77777777" w:rsidR="001F5E3E" w:rsidRPr="001F5E3E" w:rsidRDefault="001F5E3E" w:rsidP="001F5E3E">
      <w:r w:rsidRPr="001F5E3E">
        <w:rPr>
          <w:b/>
          <w:bCs/>
        </w:rPr>
        <w:t xml:space="preserve">7/11 </w:t>
      </w:r>
      <w:r w:rsidRPr="001F5E3E">
        <w:t>Breathing great for calming and grounding us. Breathe in over 7 and exhale slowly over 11.</w:t>
      </w:r>
    </w:p>
    <w:p w14:paraId="0E4CF1A0" w14:textId="77777777" w:rsidR="001F5E3E" w:rsidRPr="001F5E3E" w:rsidRDefault="001F5E3E" w:rsidP="001F5E3E"/>
    <w:p w14:paraId="38DE42FE" w14:textId="77777777" w:rsidR="001F5E3E" w:rsidRPr="001F5E3E" w:rsidRDefault="001F5E3E" w:rsidP="001F5E3E"/>
    <w:p w14:paraId="41BCE922" w14:textId="77777777" w:rsidR="001F5E3E" w:rsidRPr="001F5E3E" w:rsidRDefault="001F5E3E" w:rsidP="001F5E3E">
      <w:pPr>
        <w:pStyle w:val="Heading2"/>
        <w:spacing w:before="0"/>
        <w:rPr>
          <w:rFonts w:asciiTheme="minorHAnsi" w:hAnsiTheme="minorHAnsi"/>
          <w:color w:val="000000" w:themeColor="text1"/>
        </w:rPr>
      </w:pPr>
      <w:bookmarkStart w:id="3" w:name="_Toc80111435"/>
      <w:r w:rsidRPr="001F5E3E">
        <w:rPr>
          <w:rFonts w:asciiTheme="minorHAnsi" w:hAnsiTheme="minorHAnsi"/>
        </w:rPr>
        <w:t xml:space="preserve">Slide 3 </w:t>
      </w:r>
      <w:r w:rsidRPr="001F5E3E">
        <w:rPr>
          <w:rFonts w:asciiTheme="minorHAnsi" w:hAnsiTheme="minorHAnsi"/>
          <w:color w:val="000000" w:themeColor="text1"/>
        </w:rPr>
        <w:t xml:space="preserve">- </w:t>
      </w:r>
      <w:r w:rsidRPr="001F5E3E">
        <w:rPr>
          <w:rFonts w:asciiTheme="minorHAnsi" w:hAnsiTheme="minorHAnsi"/>
        </w:rPr>
        <w:t>Psychological Safety</w:t>
      </w:r>
      <w:bookmarkEnd w:id="3"/>
    </w:p>
    <w:p w14:paraId="0748958C" w14:textId="77777777" w:rsidR="001F5E3E" w:rsidRPr="001F5E3E" w:rsidRDefault="001F5E3E" w:rsidP="001F5E3E">
      <w:pPr>
        <w:rPr>
          <w:bCs/>
          <w:color w:val="000000" w:themeColor="text1"/>
          <w:szCs w:val="24"/>
        </w:rPr>
      </w:pPr>
      <w:r w:rsidRPr="001F5E3E">
        <w:rPr>
          <w:bCs/>
          <w:color w:val="000000" w:themeColor="text1"/>
          <w:szCs w:val="24"/>
        </w:rPr>
        <w:t>Term coined was by Amy Edmondson, Prof. Harvard Business school - it has taken root in the area of medicine in particular. It is about developing a culture where we reflect on what we are doing and rather than fear mistakes take them as learning opportunities.</w:t>
      </w:r>
    </w:p>
    <w:p w14:paraId="069DC752" w14:textId="77777777" w:rsidR="001F5E3E" w:rsidRPr="001F5E3E" w:rsidRDefault="001F5E3E" w:rsidP="001F5E3E">
      <w:pPr>
        <w:rPr>
          <w:bCs/>
          <w:color w:val="000000" w:themeColor="text1"/>
          <w:szCs w:val="24"/>
        </w:rPr>
      </w:pPr>
      <w:r w:rsidRPr="001F5E3E">
        <w:rPr>
          <w:bCs/>
          <w:color w:val="000000" w:themeColor="text1"/>
          <w:szCs w:val="24"/>
        </w:rPr>
        <w:t>This demands giving time to reflective practice – actually giving time to it!</w:t>
      </w:r>
    </w:p>
    <w:p w14:paraId="6DF455C0" w14:textId="77777777" w:rsidR="001F5E3E" w:rsidRPr="001F5E3E" w:rsidRDefault="001F5E3E" w:rsidP="001F5E3E">
      <w:pPr>
        <w:rPr>
          <w:bCs/>
          <w:color w:val="000000" w:themeColor="text1"/>
          <w:szCs w:val="24"/>
        </w:rPr>
      </w:pPr>
      <w:r w:rsidRPr="001F5E3E">
        <w:rPr>
          <w:bCs/>
          <w:color w:val="000000" w:themeColor="text1"/>
          <w:szCs w:val="24"/>
        </w:rPr>
        <w:t xml:space="preserve">The importance of feeling safe in the workplace cannot be over emphasised.        </w:t>
      </w:r>
      <w:r w:rsidRPr="001F5E3E">
        <w:rPr>
          <w:bCs/>
          <w:color w:val="000000" w:themeColor="text1"/>
          <w:szCs w:val="24"/>
        </w:rPr>
        <w:tab/>
        <w:t xml:space="preserve">    </w:t>
      </w:r>
    </w:p>
    <w:p w14:paraId="518A9318" w14:textId="77777777" w:rsidR="001F5E3E" w:rsidRPr="001F5E3E" w:rsidRDefault="001F5E3E" w:rsidP="001F5E3E">
      <w:pPr>
        <w:rPr>
          <w:bCs/>
          <w:color w:val="000000" w:themeColor="text1"/>
          <w:szCs w:val="24"/>
        </w:rPr>
      </w:pPr>
      <w:r w:rsidRPr="001F5E3E">
        <w:rPr>
          <w:bCs/>
          <w:color w:val="000000" w:themeColor="text1"/>
          <w:szCs w:val="24"/>
        </w:rPr>
        <w:t>Fear is a poor bedfellow for learning of any kind.</w:t>
      </w:r>
      <w:r w:rsidRPr="001F5E3E">
        <w:rPr>
          <w:bCs/>
          <w:color w:val="000000" w:themeColor="text1"/>
          <w:szCs w:val="24"/>
        </w:rPr>
        <w:tab/>
      </w:r>
    </w:p>
    <w:p w14:paraId="4C39F2BC" w14:textId="77777777" w:rsidR="001F5E3E" w:rsidRPr="001F5E3E" w:rsidRDefault="001F5E3E" w:rsidP="001F5E3E">
      <w:pPr>
        <w:rPr>
          <w:bCs/>
          <w:color w:val="000000" w:themeColor="text1"/>
          <w:szCs w:val="24"/>
        </w:rPr>
      </w:pPr>
      <w:r w:rsidRPr="001F5E3E">
        <w:rPr>
          <w:bCs/>
          <w:color w:val="000000" w:themeColor="text1"/>
          <w:szCs w:val="24"/>
        </w:rPr>
        <w:t xml:space="preserve">Think back to a time when you were frightened. How well did you perform? </w:t>
      </w:r>
    </w:p>
    <w:p w14:paraId="6621E92A" w14:textId="77777777" w:rsidR="001F5E3E" w:rsidRPr="001F5E3E" w:rsidRDefault="001F5E3E" w:rsidP="001F5E3E">
      <w:pPr>
        <w:rPr>
          <w:bCs/>
          <w:color w:val="000000" w:themeColor="text1"/>
          <w:szCs w:val="24"/>
        </w:rPr>
      </w:pPr>
      <w:r w:rsidRPr="001F5E3E">
        <w:rPr>
          <w:bCs/>
          <w:color w:val="000000" w:themeColor="text1"/>
          <w:szCs w:val="24"/>
        </w:rPr>
        <w:t xml:space="preserve">How was creativity?                                              </w:t>
      </w:r>
    </w:p>
    <w:p w14:paraId="3DFAEC6A" w14:textId="77777777" w:rsidR="001F5E3E" w:rsidRPr="001F5E3E" w:rsidRDefault="001F5E3E" w:rsidP="001F5E3E">
      <w:pPr>
        <w:rPr>
          <w:bCs/>
          <w:color w:val="000000" w:themeColor="text1"/>
          <w:szCs w:val="24"/>
        </w:rPr>
      </w:pPr>
    </w:p>
    <w:p w14:paraId="5E4C7785" w14:textId="77777777" w:rsidR="001F5E3E" w:rsidRPr="001F5E3E" w:rsidRDefault="001F5E3E" w:rsidP="001F5E3E">
      <w:pPr>
        <w:rPr>
          <w:rFonts w:cstheme="majorHAnsi"/>
          <w:bCs/>
          <w:color w:val="000000" w:themeColor="text1"/>
          <w:szCs w:val="24"/>
        </w:rPr>
      </w:pPr>
      <w:r w:rsidRPr="001F5E3E">
        <w:rPr>
          <w:bCs/>
          <w:color w:val="000000" w:themeColor="text1"/>
          <w:szCs w:val="24"/>
        </w:rPr>
        <w:t>Fear stifles initiative and creativity.</w:t>
      </w:r>
    </w:p>
    <w:p w14:paraId="3692216D" w14:textId="77777777" w:rsidR="001F5E3E" w:rsidRPr="001F5E3E" w:rsidRDefault="001F5E3E" w:rsidP="001F5E3E">
      <w:pPr>
        <w:rPr>
          <w:bCs/>
          <w:color w:val="000000" w:themeColor="text1"/>
          <w:szCs w:val="24"/>
        </w:rPr>
      </w:pPr>
      <w:r w:rsidRPr="001F5E3E">
        <w:rPr>
          <w:bCs/>
          <w:color w:val="000000" w:themeColor="text1"/>
          <w:szCs w:val="24"/>
        </w:rPr>
        <w:t>No one does well if fear is a factor. For example, children do not learn and learning outcomes are limited.</w:t>
      </w:r>
    </w:p>
    <w:p w14:paraId="1F1932F5" w14:textId="77777777" w:rsidR="001F5E3E" w:rsidRPr="001F5E3E" w:rsidRDefault="001F5E3E" w:rsidP="001F5E3E">
      <w:pPr>
        <w:rPr>
          <w:bCs/>
          <w:color w:val="000000" w:themeColor="text1"/>
          <w:szCs w:val="24"/>
        </w:rPr>
      </w:pPr>
      <w:r w:rsidRPr="001F5E3E">
        <w:rPr>
          <w:bCs/>
          <w:color w:val="000000" w:themeColor="text1"/>
          <w:szCs w:val="24"/>
        </w:rPr>
        <w:t xml:space="preserve">Psychological safety is becoming prevalent in medical organisations </w:t>
      </w:r>
      <w:r w:rsidRPr="001F5E3E">
        <w:rPr>
          <w:bCs/>
          <w:color w:val="000000" w:themeColor="text1"/>
          <w:szCs w:val="24"/>
          <w:cs/>
          <w:lang w:bidi="mr-IN"/>
        </w:rPr>
        <w:t xml:space="preserve">and the </w:t>
      </w:r>
      <w:r w:rsidRPr="001F5E3E">
        <w:rPr>
          <w:bCs/>
          <w:color w:val="000000" w:themeColor="text1"/>
          <w:szCs w:val="24"/>
        </w:rPr>
        <w:t>public sector.</w:t>
      </w:r>
    </w:p>
    <w:p w14:paraId="24C4AB1C" w14:textId="77777777" w:rsidR="001F5E3E" w:rsidRPr="001F5E3E" w:rsidRDefault="001F5E3E" w:rsidP="001F5E3E">
      <w:pPr>
        <w:rPr>
          <w:bCs/>
          <w:color w:val="000000" w:themeColor="text1"/>
          <w:szCs w:val="24"/>
        </w:rPr>
      </w:pPr>
      <w:r w:rsidRPr="001F5E3E">
        <w:rPr>
          <w:bCs/>
          <w:color w:val="000000" w:themeColor="text1"/>
          <w:szCs w:val="24"/>
        </w:rPr>
        <w:t>Huddles to analyse how mistakes can be learned from and such learning becoming the norm.</w:t>
      </w:r>
    </w:p>
    <w:p w14:paraId="27E51D4D" w14:textId="77777777" w:rsidR="001F5E3E" w:rsidRPr="001F5E3E" w:rsidRDefault="001F5E3E" w:rsidP="001F5E3E">
      <w:pPr>
        <w:rPr>
          <w:bCs/>
          <w:color w:val="000000" w:themeColor="text1"/>
          <w:szCs w:val="24"/>
        </w:rPr>
      </w:pPr>
      <w:r w:rsidRPr="001F5E3E">
        <w:rPr>
          <w:bCs/>
          <w:color w:val="000000" w:themeColor="text1"/>
          <w:szCs w:val="24"/>
        </w:rPr>
        <w:t>Project Aristotle carried out by Google researched the areas of Teams.</w:t>
      </w:r>
    </w:p>
    <w:p w14:paraId="1BA1DB6E" w14:textId="77777777" w:rsidR="001F5E3E" w:rsidRPr="001F5E3E" w:rsidRDefault="001F5E3E" w:rsidP="001F5E3E">
      <w:pPr>
        <w:rPr>
          <w:bCs/>
          <w:color w:val="000000" w:themeColor="text1"/>
          <w:szCs w:val="24"/>
        </w:rPr>
      </w:pPr>
      <w:r w:rsidRPr="001F5E3E">
        <w:rPr>
          <w:bCs/>
          <w:color w:val="000000" w:themeColor="text1"/>
          <w:szCs w:val="24"/>
        </w:rPr>
        <w:t xml:space="preserve">On the slide are 5 of the core areas that provide a culture where people thrive. </w:t>
      </w:r>
    </w:p>
    <w:p w14:paraId="2B6BD73D" w14:textId="77777777" w:rsidR="001F5E3E" w:rsidRPr="001F5E3E" w:rsidRDefault="001F5E3E" w:rsidP="001F5E3E">
      <w:pPr>
        <w:rPr>
          <w:bCs/>
          <w:color w:val="000000" w:themeColor="text1"/>
          <w:szCs w:val="24"/>
        </w:rPr>
      </w:pPr>
      <w:r w:rsidRPr="001F5E3E">
        <w:rPr>
          <w:bCs/>
          <w:color w:val="000000" w:themeColor="text1"/>
          <w:szCs w:val="24"/>
        </w:rPr>
        <w:t>Go through each one.</w:t>
      </w:r>
    </w:p>
    <w:p w14:paraId="632D158D" w14:textId="77777777" w:rsidR="001F5E3E" w:rsidRPr="001F5E3E" w:rsidRDefault="001F5E3E" w:rsidP="001F5E3E">
      <w:pPr>
        <w:rPr>
          <w:bCs/>
          <w:color w:val="000000" w:themeColor="text1"/>
          <w:szCs w:val="24"/>
        </w:rPr>
      </w:pPr>
      <w:r w:rsidRPr="001F5E3E">
        <w:rPr>
          <w:bCs/>
          <w:color w:val="000000" w:themeColor="text1"/>
          <w:szCs w:val="24"/>
        </w:rPr>
        <w:t>Does your school’s atmosphere reflect these key indicators?</w:t>
      </w:r>
    </w:p>
    <w:p w14:paraId="53A0AC9F" w14:textId="77777777" w:rsidR="001F5E3E" w:rsidRPr="001F5E3E" w:rsidRDefault="001F5E3E" w:rsidP="001F5E3E">
      <w:pPr>
        <w:rPr>
          <w:bCs/>
          <w:color w:val="000000" w:themeColor="text1"/>
          <w:szCs w:val="24"/>
        </w:rPr>
      </w:pPr>
      <w:r w:rsidRPr="001F5E3E">
        <w:rPr>
          <w:bCs/>
          <w:color w:val="000000" w:themeColor="text1"/>
          <w:szCs w:val="24"/>
        </w:rPr>
        <w:t>School leaders will have to judge for themselves if they are comfortable doing this slide.</w:t>
      </w:r>
    </w:p>
    <w:p w14:paraId="560B26E7" w14:textId="77777777" w:rsidR="001F5E3E" w:rsidRPr="001F5E3E" w:rsidRDefault="001F5E3E" w:rsidP="001F5E3E">
      <w:pPr>
        <w:rPr>
          <w:bCs/>
          <w:color w:val="000000" w:themeColor="text1"/>
          <w:szCs w:val="24"/>
        </w:rPr>
      </w:pPr>
      <w:r w:rsidRPr="001F5E3E">
        <w:rPr>
          <w:bCs/>
          <w:color w:val="000000" w:themeColor="text1"/>
          <w:szCs w:val="24"/>
        </w:rPr>
        <w:t>Lack of comfort in doing so may indicate the presence of issues that do need to be explored!</w:t>
      </w:r>
    </w:p>
    <w:p w14:paraId="04E04F47" w14:textId="77777777" w:rsidR="001F5E3E" w:rsidRPr="001F5E3E" w:rsidRDefault="001F5E3E" w:rsidP="001F5E3E">
      <w:pPr>
        <w:rPr>
          <w:bCs/>
          <w:color w:val="000000" w:themeColor="text1"/>
          <w:szCs w:val="24"/>
        </w:rPr>
      </w:pPr>
    </w:p>
    <w:p w14:paraId="2C4E04BA" w14:textId="77777777" w:rsidR="001F5E3E" w:rsidRPr="001F5E3E" w:rsidRDefault="001F5E3E" w:rsidP="001F5E3E">
      <w:pPr>
        <w:rPr>
          <w:bCs/>
          <w:color w:val="000000" w:themeColor="text1"/>
          <w:sz w:val="24"/>
          <w:szCs w:val="24"/>
        </w:rPr>
      </w:pPr>
    </w:p>
    <w:p w14:paraId="4818144F" w14:textId="77777777" w:rsidR="001F5E3E" w:rsidRPr="001F5E3E" w:rsidRDefault="001F5E3E" w:rsidP="001F5E3E">
      <w:pPr>
        <w:pStyle w:val="Heading2"/>
        <w:spacing w:before="0"/>
        <w:rPr>
          <w:rFonts w:asciiTheme="minorHAnsi" w:hAnsiTheme="minorHAnsi"/>
        </w:rPr>
      </w:pPr>
      <w:bookmarkStart w:id="4" w:name="_Toc80111436"/>
      <w:r w:rsidRPr="001F5E3E">
        <w:rPr>
          <w:rFonts w:asciiTheme="minorHAnsi" w:hAnsiTheme="minorHAnsi"/>
        </w:rPr>
        <w:t>Slide 4 - The GROW Model</w:t>
      </w:r>
      <w:bookmarkEnd w:id="4"/>
    </w:p>
    <w:p w14:paraId="5ECFF224" w14:textId="77777777" w:rsidR="001F5E3E" w:rsidRPr="001F5E3E" w:rsidRDefault="001F5E3E" w:rsidP="001F5E3E">
      <w:r w:rsidRPr="001F5E3E">
        <w:t>Many of you will be familiar with the Grow Model of addressing or undertaking a new project.</w:t>
      </w:r>
    </w:p>
    <w:p w14:paraId="6A8927F1" w14:textId="77777777" w:rsidR="001F5E3E" w:rsidRPr="001F5E3E" w:rsidRDefault="001F5E3E" w:rsidP="001F5E3E">
      <w:r w:rsidRPr="001F5E3E">
        <w:t xml:space="preserve">GROW is a coaching framework used in conversations, meetings and everyday leadership to unlock potential and possibilities. </w:t>
      </w:r>
    </w:p>
    <w:p w14:paraId="2ACE32BA" w14:textId="77777777" w:rsidR="001F5E3E" w:rsidRPr="001F5E3E" w:rsidRDefault="001F5E3E" w:rsidP="001F5E3E">
      <w:r w:rsidRPr="001F5E3E">
        <w:t>GROW was </w:t>
      </w:r>
      <w:hyperlink r:id="rId10" w:history="1">
        <w:r w:rsidRPr="001F5E3E">
          <w:rPr>
            <w:rStyle w:val="Hyperlink"/>
          </w:rPr>
          <w:t>created by Sir John Whitmore</w:t>
        </w:r>
      </w:hyperlink>
      <w:r w:rsidRPr="001F5E3E">
        <w:t> and colleagues in the late 1980s. (Ref: Coaching for Performance)</w:t>
      </w:r>
    </w:p>
    <w:p w14:paraId="437CCBCF" w14:textId="77777777" w:rsidR="001F5E3E" w:rsidRPr="001F5E3E" w:rsidRDefault="001F5E3E" w:rsidP="001F5E3E">
      <w:r w:rsidRPr="001F5E3E">
        <w:t>It has since become the world’s most popular coaching model for problem solving, goal setting and performance improvement.</w:t>
      </w:r>
    </w:p>
    <w:p w14:paraId="25A38D8E" w14:textId="77777777" w:rsidR="001F5E3E" w:rsidRPr="001F5E3E" w:rsidRDefault="001F5E3E" w:rsidP="001F5E3E">
      <w:r w:rsidRPr="001F5E3E">
        <w:t xml:space="preserve">GROW is more than a coaching model loved by the coaching community. </w:t>
      </w:r>
    </w:p>
    <w:p w14:paraId="0E7A53C2" w14:textId="77777777" w:rsidR="001F5E3E" w:rsidRPr="001F5E3E" w:rsidRDefault="001F5E3E" w:rsidP="001F5E3E">
      <w:r w:rsidRPr="001F5E3E">
        <w:t>It is also a </w:t>
      </w:r>
      <w:hyperlink r:id="rId11" w:anchor="v=onepage&amp;q=the%20big%20100%20jeremy%20kourdi%20john%20whitmore&amp;f=false" w:tgtFrame="_blank" w:history="1">
        <w:r w:rsidRPr="001F5E3E">
          <w:rPr>
            <w:rStyle w:val="Hyperlink"/>
          </w:rPr>
          <w:t>top leadership tool</w:t>
        </w:r>
      </w:hyperlink>
      <w:r w:rsidRPr="001F5E3E">
        <w:t xml:space="preserve"> that works across all disciplines and cultures. </w:t>
      </w:r>
    </w:p>
    <w:p w14:paraId="05EC04C9" w14:textId="77777777" w:rsidR="001F5E3E" w:rsidRPr="001F5E3E" w:rsidRDefault="001F5E3E" w:rsidP="001F5E3E">
      <w:r w:rsidRPr="001F5E3E">
        <w:t xml:space="preserve">With its four deceptively simple steps, GROW has proved successful all over the world. </w:t>
      </w:r>
    </w:p>
    <w:p w14:paraId="4A803530" w14:textId="77777777" w:rsidR="001F5E3E" w:rsidRPr="001F5E3E" w:rsidRDefault="001F5E3E" w:rsidP="001F5E3E">
      <w:r w:rsidRPr="001F5E3E">
        <w:t xml:space="preserve">It forms the backbone of coaching in many organizations and universities globally, due to the outstanding results. It helps people to achieve success personally or as part of a team. </w:t>
      </w:r>
    </w:p>
    <w:p w14:paraId="338545AF" w14:textId="77777777" w:rsidR="001F5E3E" w:rsidRPr="001F5E3E" w:rsidRDefault="001F5E3E" w:rsidP="001F5E3E">
      <w:r w:rsidRPr="001F5E3E">
        <w:t>It can be used with great effect to plan small or big projects.</w:t>
      </w:r>
    </w:p>
    <w:p w14:paraId="1ACF1CD9" w14:textId="77777777" w:rsidR="001F5E3E" w:rsidRPr="001F5E3E" w:rsidRDefault="001F5E3E" w:rsidP="001F5E3E">
      <w:pPr>
        <w:pStyle w:val="NormalWeb"/>
        <w:shd w:val="clear" w:color="auto" w:fill="FFFFFF"/>
        <w:spacing w:before="0" w:beforeAutospacing="0" w:after="0" w:afterAutospacing="0"/>
        <w:jc w:val="both"/>
        <w:textAlignment w:val="baseline"/>
        <w:rPr>
          <w:rFonts w:asciiTheme="minorHAnsi" w:hAnsiTheme="minorHAnsi" w:cstheme="minorHAnsi"/>
          <w:color w:val="5E5E5E"/>
        </w:rPr>
      </w:pPr>
      <w:r w:rsidRPr="001F5E3E">
        <w:rPr>
          <w:rFonts w:asciiTheme="minorHAnsi" w:hAnsiTheme="minorHAnsi" w:cstheme="minorHAnsi"/>
          <w:noProof/>
        </w:rPr>
        <w:lastRenderedPageBreak/>
        <w:drawing>
          <wp:inline distT="0" distB="0" distL="0" distR="0" wp14:anchorId="2D1B79DE" wp14:editId="121EF2D2">
            <wp:extent cx="6015355" cy="1638140"/>
            <wp:effectExtent l="0" t="0" r="4445" b="635"/>
            <wp:docPr id="2" name="Picture 2" descr="The GROW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GROW Mode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15355" cy="1638140"/>
                    </a:xfrm>
                    <a:prstGeom prst="rect">
                      <a:avLst/>
                    </a:prstGeom>
                    <a:noFill/>
                    <a:ln>
                      <a:noFill/>
                    </a:ln>
                  </pic:spPr>
                </pic:pic>
              </a:graphicData>
            </a:graphic>
          </wp:inline>
        </w:drawing>
      </w:r>
    </w:p>
    <w:p w14:paraId="1692753F" w14:textId="77777777" w:rsidR="001F5E3E" w:rsidRPr="001F5E3E" w:rsidRDefault="001F5E3E" w:rsidP="001F5E3E">
      <w:pPr>
        <w:rPr>
          <w:sz w:val="24"/>
          <w:szCs w:val="24"/>
        </w:rPr>
      </w:pPr>
    </w:p>
    <w:p w14:paraId="0BA89F26" w14:textId="77777777" w:rsidR="001F5E3E" w:rsidRPr="001F5E3E" w:rsidRDefault="001F5E3E" w:rsidP="001F5E3E">
      <w:pPr>
        <w:pStyle w:val="Heading2"/>
        <w:spacing w:before="0"/>
        <w:rPr>
          <w:rFonts w:asciiTheme="minorHAnsi" w:hAnsiTheme="minorHAnsi"/>
        </w:rPr>
      </w:pPr>
      <w:bookmarkStart w:id="5" w:name="_Toc80111437"/>
      <w:r w:rsidRPr="001F5E3E">
        <w:rPr>
          <w:rFonts w:asciiTheme="minorHAnsi" w:hAnsiTheme="minorHAnsi"/>
        </w:rPr>
        <w:t xml:space="preserve">Slide 5 - The GROW Model (Structuring a Coaching </w:t>
      </w:r>
      <w:commentRangeStart w:id="6"/>
      <w:r w:rsidRPr="001F5E3E">
        <w:rPr>
          <w:rFonts w:asciiTheme="minorHAnsi" w:hAnsiTheme="minorHAnsi"/>
        </w:rPr>
        <w:t>session</w:t>
      </w:r>
      <w:commentRangeEnd w:id="6"/>
      <w:r w:rsidRPr="001F5E3E">
        <w:rPr>
          <w:rStyle w:val="CommentReference"/>
          <w:rFonts w:asciiTheme="minorHAnsi" w:hAnsiTheme="minorHAnsi"/>
        </w:rPr>
        <w:commentReference w:id="6"/>
      </w:r>
      <w:r w:rsidRPr="001F5E3E">
        <w:rPr>
          <w:rFonts w:asciiTheme="minorHAnsi" w:hAnsiTheme="minorHAnsi"/>
        </w:rPr>
        <w:t>)</w:t>
      </w:r>
      <w:bookmarkEnd w:id="5"/>
    </w:p>
    <w:p w14:paraId="5EEE1D31" w14:textId="77777777" w:rsidR="001F5E3E" w:rsidRPr="001F5E3E" w:rsidRDefault="001F5E3E" w:rsidP="001F5E3E">
      <w:pPr>
        <w:rPr>
          <w:bCs/>
          <w:i/>
          <w:color w:val="4B2166" w:themeColor="accent1" w:themeShade="BF"/>
        </w:rPr>
      </w:pPr>
      <w:r w:rsidRPr="001F5E3E">
        <w:rPr>
          <w:bCs/>
          <w:i/>
          <w:color w:val="4B2166" w:themeColor="accent1" w:themeShade="BF"/>
        </w:rPr>
        <w:t>This slide is optional and provides additional insight and information on the GROW model and its uses</w:t>
      </w:r>
    </w:p>
    <w:p w14:paraId="6FE2B6F7" w14:textId="77777777" w:rsidR="001F5E3E" w:rsidRPr="001F5E3E" w:rsidRDefault="001F5E3E" w:rsidP="001F5E3E">
      <w:pPr>
        <w:pStyle w:val="NormalWeb"/>
        <w:shd w:val="clear" w:color="auto" w:fill="FFFFFF"/>
        <w:spacing w:before="0" w:beforeAutospacing="0" w:after="0" w:afterAutospacing="0"/>
        <w:jc w:val="both"/>
        <w:textAlignment w:val="baseline"/>
        <w:rPr>
          <w:rFonts w:asciiTheme="minorHAnsi" w:hAnsiTheme="minorHAnsi" w:cstheme="minorHAnsi"/>
        </w:rPr>
      </w:pPr>
    </w:p>
    <w:p w14:paraId="67921D96" w14:textId="77777777" w:rsidR="001F5E3E" w:rsidRPr="001F5E3E" w:rsidRDefault="001F5E3E" w:rsidP="001F5E3E">
      <w:pPr>
        <w:pStyle w:val="NormalWeb"/>
        <w:shd w:val="clear" w:color="auto" w:fill="FFFFFF"/>
        <w:spacing w:before="0" w:beforeAutospacing="0" w:after="0" w:afterAutospacing="0"/>
        <w:jc w:val="both"/>
        <w:textAlignment w:val="baseline"/>
        <w:rPr>
          <w:rFonts w:asciiTheme="minorHAnsi" w:hAnsiTheme="minorHAnsi" w:cstheme="minorHAnsi"/>
          <w:sz w:val="22"/>
        </w:rPr>
      </w:pPr>
      <w:r w:rsidRPr="001F5E3E">
        <w:rPr>
          <w:rFonts w:asciiTheme="minorHAnsi" w:hAnsiTheme="minorHAnsi" w:cstheme="minorHAnsi"/>
          <w:sz w:val="22"/>
        </w:rPr>
        <w:t>As the GROW Model image above shows, the name is an acronym for the four key steps in GROW coaching: </w:t>
      </w:r>
      <w:r w:rsidRPr="001F5E3E">
        <w:rPr>
          <w:rStyle w:val="Strong"/>
          <w:rFonts w:asciiTheme="minorHAnsi" w:eastAsiaTheme="minorEastAsia" w:hAnsiTheme="minorHAnsi" w:cstheme="minorHAnsi"/>
          <w:sz w:val="22"/>
          <w:bdr w:val="none" w:sz="0" w:space="0" w:color="auto" w:frame="1"/>
        </w:rPr>
        <w:t>G-oals</w:t>
      </w:r>
      <w:r w:rsidRPr="001F5E3E">
        <w:rPr>
          <w:rFonts w:asciiTheme="minorHAnsi" w:hAnsiTheme="minorHAnsi" w:cstheme="minorHAnsi"/>
          <w:sz w:val="22"/>
        </w:rPr>
        <w:t>, </w:t>
      </w:r>
      <w:r w:rsidRPr="001F5E3E">
        <w:rPr>
          <w:rStyle w:val="Strong"/>
          <w:rFonts w:asciiTheme="minorHAnsi" w:eastAsiaTheme="minorEastAsia" w:hAnsiTheme="minorHAnsi" w:cstheme="minorHAnsi"/>
          <w:sz w:val="22"/>
          <w:bdr w:val="none" w:sz="0" w:space="0" w:color="auto" w:frame="1"/>
        </w:rPr>
        <w:t>R-eality</w:t>
      </w:r>
      <w:r w:rsidRPr="001F5E3E">
        <w:rPr>
          <w:rFonts w:asciiTheme="minorHAnsi" w:hAnsiTheme="minorHAnsi" w:cstheme="minorHAnsi"/>
          <w:sz w:val="22"/>
        </w:rPr>
        <w:t>, </w:t>
      </w:r>
      <w:r w:rsidRPr="001F5E3E">
        <w:rPr>
          <w:rStyle w:val="Strong"/>
          <w:rFonts w:asciiTheme="minorHAnsi" w:eastAsiaTheme="minorEastAsia" w:hAnsiTheme="minorHAnsi" w:cstheme="minorHAnsi"/>
          <w:sz w:val="22"/>
          <w:bdr w:val="none" w:sz="0" w:space="0" w:color="auto" w:frame="1"/>
        </w:rPr>
        <w:t>O-ptions</w:t>
      </w:r>
      <w:r w:rsidRPr="001F5E3E">
        <w:rPr>
          <w:rFonts w:asciiTheme="minorHAnsi" w:hAnsiTheme="minorHAnsi" w:cstheme="minorHAnsi"/>
          <w:sz w:val="22"/>
        </w:rPr>
        <w:t> and </w:t>
      </w:r>
      <w:r w:rsidRPr="001F5E3E">
        <w:rPr>
          <w:rStyle w:val="Strong"/>
          <w:rFonts w:asciiTheme="minorHAnsi" w:eastAsiaTheme="minorEastAsia" w:hAnsiTheme="minorHAnsi" w:cstheme="minorHAnsi"/>
          <w:sz w:val="22"/>
          <w:bdr w:val="none" w:sz="0" w:space="0" w:color="auto" w:frame="1"/>
        </w:rPr>
        <w:t>W-ill</w:t>
      </w:r>
      <w:r w:rsidRPr="001F5E3E">
        <w:rPr>
          <w:rFonts w:asciiTheme="minorHAnsi" w:hAnsiTheme="minorHAnsi" w:cstheme="minorHAnsi"/>
          <w:sz w:val="22"/>
        </w:rPr>
        <w:t>.  With a few powerful coaching questions, a leader or coach can quickly raise awareness and responsibility in each area:</w:t>
      </w:r>
    </w:p>
    <w:p w14:paraId="6B85E712" w14:textId="77777777" w:rsidR="001F5E3E" w:rsidRPr="001F5E3E" w:rsidRDefault="001F5E3E" w:rsidP="001F5E3E">
      <w:pPr>
        <w:pStyle w:val="NormalWeb"/>
        <w:numPr>
          <w:ilvl w:val="0"/>
          <w:numId w:val="46"/>
        </w:numPr>
        <w:shd w:val="clear" w:color="auto" w:fill="FFFFFF"/>
        <w:spacing w:before="0" w:beforeAutospacing="0" w:after="0" w:afterAutospacing="0"/>
        <w:jc w:val="both"/>
        <w:textAlignment w:val="baseline"/>
        <w:rPr>
          <w:rFonts w:asciiTheme="minorHAnsi" w:hAnsiTheme="minorHAnsi" w:cstheme="minorHAnsi"/>
          <w:sz w:val="22"/>
        </w:rPr>
      </w:pPr>
      <w:r w:rsidRPr="001F5E3E">
        <w:rPr>
          <w:rStyle w:val="Strong"/>
          <w:rFonts w:asciiTheme="minorHAnsi" w:eastAsiaTheme="minorEastAsia" w:hAnsiTheme="minorHAnsi" w:cstheme="minorHAnsi"/>
          <w:sz w:val="22"/>
          <w:bdr w:val="none" w:sz="0" w:space="0" w:color="auto" w:frame="1"/>
        </w:rPr>
        <w:t>G: </w:t>
      </w:r>
      <w:r w:rsidRPr="001F5E3E">
        <w:rPr>
          <w:rFonts w:asciiTheme="minorHAnsi" w:hAnsiTheme="minorHAnsi" w:cstheme="minorHAnsi"/>
          <w:sz w:val="22"/>
        </w:rPr>
        <w:t>goals and aspirations</w:t>
      </w:r>
    </w:p>
    <w:p w14:paraId="0AFE86BE" w14:textId="77777777" w:rsidR="001F5E3E" w:rsidRPr="001F5E3E" w:rsidRDefault="001F5E3E" w:rsidP="001F5E3E">
      <w:pPr>
        <w:pStyle w:val="NormalWeb"/>
        <w:numPr>
          <w:ilvl w:val="0"/>
          <w:numId w:val="46"/>
        </w:numPr>
        <w:shd w:val="clear" w:color="auto" w:fill="FFFFFF"/>
        <w:spacing w:before="0" w:beforeAutospacing="0" w:after="0" w:afterAutospacing="0"/>
        <w:jc w:val="both"/>
        <w:textAlignment w:val="baseline"/>
        <w:rPr>
          <w:rFonts w:asciiTheme="minorHAnsi" w:hAnsiTheme="minorHAnsi" w:cstheme="minorHAnsi"/>
          <w:sz w:val="22"/>
        </w:rPr>
      </w:pPr>
      <w:r w:rsidRPr="001F5E3E">
        <w:rPr>
          <w:rStyle w:val="Strong"/>
          <w:rFonts w:asciiTheme="minorHAnsi" w:eastAsiaTheme="minorEastAsia" w:hAnsiTheme="minorHAnsi" w:cstheme="minorHAnsi"/>
          <w:sz w:val="22"/>
          <w:bdr w:val="none" w:sz="0" w:space="0" w:color="auto" w:frame="1"/>
        </w:rPr>
        <w:t>R: </w:t>
      </w:r>
      <w:r w:rsidRPr="001F5E3E">
        <w:rPr>
          <w:rFonts w:asciiTheme="minorHAnsi" w:hAnsiTheme="minorHAnsi" w:cstheme="minorHAnsi"/>
          <w:sz w:val="22"/>
        </w:rPr>
        <w:t>current situation, internal and external obstacles</w:t>
      </w:r>
    </w:p>
    <w:p w14:paraId="6183DB66" w14:textId="77777777" w:rsidR="001F5E3E" w:rsidRPr="001F5E3E" w:rsidRDefault="001F5E3E" w:rsidP="001F5E3E">
      <w:pPr>
        <w:pStyle w:val="NormalWeb"/>
        <w:numPr>
          <w:ilvl w:val="0"/>
          <w:numId w:val="46"/>
        </w:numPr>
        <w:shd w:val="clear" w:color="auto" w:fill="FFFFFF"/>
        <w:spacing w:before="0" w:beforeAutospacing="0" w:after="0" w:afterAutospacing="0"/>
        <w:jc w:val="both"/>
        <w:textAlignment w:val="baseline"/>
        <w:rPr>
          <w:rFonts w:asciiTheme="minorHAnsi" w:hAnsiTheme="minorHAnsi" w:cstheme="minorHAnsi"/>
          <w:sz w:val="22"/>
        </w:rPr>
      </w:pPr>
      <w:r w:rsidRPr="001F5E3E">
        <w:rPr>
          <w:rStyle w:val="Strong"/>
          <w:rFonts w:asciiTheme="minorHAnsi" w:eastAsiaTheme="minorEastAsia" w:hAnsiTheme="minorHAnsi" w:cstheme="minorHAnsi"/>
          <w:sz w:val="22"/>
          <w:bdr w:val="none" w:sz="0" w:space="0" w:color="auto" w:frame="1"/>
        </w:rPr>
        <w:t>O: </w:t>
      </w:r>
      <w:r w:rsidRPr="001F5E3E">
        <w:rPr>
          <w:rFonts w:asciiTheme="minorHAnsi" w:hAnsiTheme="minorHAnsi" w:cstheme="minorHAnsi"/>
          <w:sz w:val="22"/>
        </w:rPr>
        <w:t>possibilities, strengths and resources</w:t>
      </w:r>
    </w:p>
    <w:p w14:paraId="1A84B09F" w14:textId="77777777" w:rsidR="001F5E3E" w:rsidRPr="001F5E3E" w:rsidRDefault="001F5E3E" w:rsidP="001F5E3E">
      <w:pPr>
        <w:pStyle w:val="NormalWeb"/>
        <w:numPr>
          <w:ilvl w:val="0"/>
          <w:numId w:val="46"/>
        </w:numPr>
        <w:shd w:val="clear" w:color="auto" w:fill="FFFFFF"/>
        <w:spacing w:before="0" w:beforeAutospacing="0" w:after="0" w:afterAutospacing="0"/>
        <w:jc w:val="both"/>
        <w:textAlignment w:val="baseline"/>
        <w:rPr>
          <w:rFonts w:asciiTheme="minorHAnsi" w:hAnsiTheme="minorHAnsi" w:cstheme="minorHAnsi"/>
          <w:sz w:val="22"/>
        </w:rPr>
      </w:pPr>
      <w:r w:rsidRPr="001F5E3E">
        <w:rPr>
          <w:rStyle w:val="Strong"/>
          <w:rFonts w:asciiTheme="minorHAnsi" w:eastAsiaTheme="minorEastAsia" w:hAnsiTheme="minorHAnsi" w:cstheme="minorHAnsi"/>
          <w:sz w:val="22"/>
          <w:bdr w:val="none" w:sz="0" w:space="0" w:color="auto" w:frame="1"/>
        </w:rPr>
        <w:t>W: </w:t>
      </w:r>
      <w:r w:rsidRPr="001F5E3E">
        <w:rPr>
          <w:rFonts w:asciiTheme="minorHAnsi" w:hAnsiTheme="minorHAnsi" w:cstheme="minorHAnsi"/>
          <w:sz w:val="22"/>
        </w:rPr>
        <w:t>actions and accountability</w:t>
      </w:r>
    </w:p>
    <w:p w14:paraId="6F78920F" w14:textId="77777777" w:rsidR="001F5E3E" w:rsidRPr="001F5E3E" w:rsidRDefault="001F5E3E" w:rsidP="001F5E3E">
      <w:pPr>
        <w:pStyle w:val="NormalWeb"/>
        <w:shd w:val="clear" w:color="auto" w:fill="FFFFFF"/>
        <w:spacing w:before="0" w:beforeAutospacing="0" w:after="0" w:afterAutospacing="0"/>
        <w:jc w:val="both"/>
        <w:textAlignment w:val="baseline"/>
        <w:rPr>
          <w:rFonts w:asciiTheme="minorHAnsi" w:hAnsiTheme="minorHAnsi" w:cstheme="minorHAnsi"/>
          <w:sz w:val="22"/>
        </w:rPr>
      </w:pPr>
    </w:p>
    <w:p w14:paraId="7F884288" w14:textId="77777777" w:rsidR="001F5E3E" w:rsidRPr="001F5E3E" w:rsidRDefault="001F5E3E" w:rsidP="001F5E3E">
      <w:pPr>
        <w:pStyle w:val="NormalWeb"/>
        <w:shd w:val="clear" w:color="auto" w:fill="FFFFFF"/>
        <w:spacing w:before="0" w:beforeAutospacing="0" w:after="0" w:afterAutospacing="0"/>
        <w:jc w:val="both"/>
        <w:textAlignment w:val="baseline"/>
        <w:rPr>
          <w:rFonts w:asciiTheme="minorHAnsi" w:hAnsiTheme="minorHAnsi" w:cstheme="minorHAnsi"/>
          <w:sz w:val="22"/>
        </w:rPr>
      </w:pPr>
      <w:r w:rsidRPr="001F5E3E">
        <w:rPr>
          <w:rFonts w:asciiTheme="minorHAnsi" w:hAnsiTheme="minorHAnsi" w:cstheme="minorHAnsi"/>
          <w:sz w:val="22"/>
        </w:rPr>
        <w:t>The key is to set a </w:t>
      </w:r>
      <w:r w:rsidRPr="001F5E3E">
        <w:rPr>
          <w:rStyle w:val="Strong"/>
          <w:rFonts w:asciiTheme="minorHAnsi" w:eastAsiaTheme="minorEastAsia" w:hAnsiTheme="minorHAnsi" w:cstheme="minorHAnsi"/>
          <w:sz w:val="22"/>
          <w:bdr w:val="none" w:sz="0" w:space="0" w:color="auto" w:frame="1"/>
        </w:rPr>
        <w:t>Goal</w:t>
      </w:r>
      <w:r w:rsidRPr="001F5E3E">
        <w:rPr>
          <w:rFonts w:asciiTheme="minorHAnsi" w:hAnsiTheme="minorHAnsi" w:cstheme="minorHAnsi"/>
          <w:sz w:val="22"/>
        </w:rPr>
        <w:t> which is </w:t>
      </w:r>
      <w:r w:rsidRPr="001F5E3E">
        <w:rPr>
          <w:rStyle w:val="Emphasis"/>
          <w:rFonts w:asciiTheme="minorHAnsi" w:eastAsiaTheme="majorEastAsia" w:hAnsiTheme="minorHAnsi" w:cstheme="minorHAnsi"/>
          <w:sz w:val="22"/>
          <w:bdr w:val="none" w:sz="0" w:space="0" w:color="auto" w:frame="1"/>
        </w:rPr>
        <w:t>inspiring</w:t>
      </w:r>
      <w:r w:rsidRPr="001F5E3E">
        <w:rPr>
          <w:rFonts w:asciiTheme="minorHAnsi" w:hAnsiTheme="minorHAnsi" w:cstheme="minorHAnsi"/>
          <w:sz w:val="22"/>
        </w:rPr>
        <w:t> and </w:t>
      </w:r>
      <w:r w:rsidRPr="001F5E3E">
        <w:rPr>
          <w:rStyle w:val="Emphasis"/>
          <w:rFonts w:asciiTheme="minorHAnsi" w:eastAsiaTheme="majorEastAsia" w:hAnsiTheme="minorHAnsi" w:cstheme="minorHAnsi"/>
          <w:sz w:val="22"/>
          <w:bdr w:val="none" w:sz="0" w:space="0" w:color="auto" w:frame="1"/>
        </w:rPr>
        <w:t>challenging</w:t>
      </w:r>
      <w:r w:rsidRPr="001F5E3E">
        <w:rPr>
          <w:rFonts w:asciiTheme="minorHAnsi" w:hAnsiTheme="minorHAnsi" w:cstheme="minorHAnsi"/>
          <w:sz w:val="22"/>
        </w:rPr>
        <w:t>, not just SMART (specific, measurable and achievable in a realistic time frame). Then move flexibly through the other stages, including revisiting the goal if necessary. The final </w:t>
      </w:r>
      <w:r w:rsidRPr="001F5E3E">
        <w:rPr>
          <w:rStyle w:val="Strong"/>
          <w:rFonts w:asciiTheme="minorHAnsi" w:eastAsiaTheme="minorEastAsia" w:hAnsiTheme="minorHAnsi" w:cstheme="minorHAnsi"/>
          <w:sz w:val="22"/>
          <w:bdr w:val="none" w:sz="0" w:space="0" w:color="auto" w:frame="1"/>
        </w:rPr>
        <w:t>Will</w:t>
      </w:r>
      <w:r w:rsidRPr="001F5E3E">
        <w:rPr>
          <w:rFonts w:asciiTheme="minorHAnsi" w:hAnsiTheme="minorHAnsi" w:cstheme="minorHAnsi"/>
          <w:sz w:val="22"/>
        </w:rPr>
        <w:t> element is the barometer of success. It converts the initial desire and intention into successful action.</w:t>
      </w:r>
    </w:p>
    <w:p w14:paraId="296D49A1" w14:textId="77777777" w:rsidR="001F5E3E" w:rsidRPr="001F5E3E" w:rsidRDefault="001F5E3E" w:rsidP="001F5E3E">
      <w:pPr>
        <w:pStyle w:val="NormalWeb"/>
        <w:shd w:val="clear" w:color="auto" w:fill="FFFFFF"/>
        <w:spacing w:before="0" w:beforeAutospacing="0" w:after="0" w:afterAutospacing="0"/>
        <w:jc w:val="both"/>
        <w:textAlignment w:val="baseline"/>
        <w:rPr>
          <w:rFonts w:asciiTheme="minorHAnsi" w:hAnsiTheme="minorHAnsi" w:cstheme="minorHAnsi"/>
          <w:sz w:val="22"/>
        </w:rPr>
      </w:pPr>
    </w:p>
    <w:p w14:paraId="60AE6075" w14:textId="77777777" w:rsidR="001F5E3E" w:rsidRPr="001F5E3E" w:rsidRDefault="001F5E3E" w:rsidP="001F5E3E">
      <w:pPr>
        <w:pStyle w:val="NormalWeb"/>
        <w:shd w:val="clear" w:color="auto" w:fill="FFFFFF"/>
        <w:spacing w:before="0" w:beforeAutospacing="0" w:after="0" w:afterAutospacing="0"/>
        <w:jc w:val="both"/>
        <w:textAlignment w:val="baseline"/>
        <w:rPr>
          <w:rFonts w:asciiTheme="minorHAnsi" w:hAnsiTheme="minorHAnsi" w:cstheme="minorHAnsi"/>
          <w:sz w:val="22"/>
        </w:rPr>
      </w:pPr>
      <w:r w:rsidRPr="001F5E3E">
        <w:rPr>
          <w:rFonts w:asciiTheme="minorHAnsi" w:hAnsiTheme="minorHAnsi" w:cstheme="minorHAnsi"/>
          <w:sz w:val="22"/>
        </w:rPr>
        <w:t>The GROW approach promotes confidence and self-motivation, leading to increased productivity and personal satisfaction. </w:t>
      </w:r>
    </w:p>
    <w:p w14:paraId="1CB74079" w14:textId="77777777" w:rsidR="001F5E3E" w:rsidRPr="001F5E3E" w:rsidRDefault="001F5E3E" w:rsidP="001F5E3E">
      <w:pPr>
        <w:pStyle w:val="NormalWeb"/>
        <w:shd w:val="clear" w:color="auto" w:fill="FFFFFF"/>
        <w:spacing w:before="0" w:beforeAutospacing="0" w:after="0" w:afterAutospacing="0"/>
        <w:jc w:val="both"/>
        <w:textAlignment w:val="baseline"/>
        <w:rPr>
          <w:rFonts w:asciiTheme="minorHAnsi" w:hAnsiTheme="minorHAnsi" w:cstheme="minorHAnsi"/>
          <w:sz w:val="22"/>
        </w:rPr>
      </w:pPr>
    </w:p>
    <w:p w14:paraId="3D311EE0" w14:textId="77777777" w:rsidR="001F5E3E" w:rsidRPr="001F5E3E" w:rsidRDefault="001F5E3E" w:rsidP="001F5E3E">
      <w:pPr>
        <w:shd w:val="clear" w:color="auto" w:fill="FFFFFF"/>
        <w:textAlignment w:val="baseline"/>
        <w:rPr>
          <w:rFonts w:eastAsia="Times New Roman" w:cstheme="minorHAnsi"/>
          <w:szCs w:val="24"/>
          <w:lang w:eastAsia="en-GB"/>
        </w:rPr>
      </w:pPr>
      <w:r w:rsidRPr="001F5E3E">
        <w:rPr>
          <w:rFonts w:eastAsia="Times New Roman" w:cstheme="minorHAnsi"/>
          <w:szCs w:val="24"/>
          <w:lang w:eastAsia="en-GB"/>
        </w:rPr>
        <w:t xml:space="preserve">The GROW coaching model is so effective that you can even use it to coach yourself. </w:t>
      </w:r>
    </w:p>
    <w:p w14:paraId="207A44B4" w14:textId="77777777" w:rsidR="001F5E3E" w:rsidRPr="001F5E3E" w:rsidRDefault="001F5E3E" w:rsidP="001F5E3E">
      <w:pPr>
        <w:shd w:val="clear" w:color="auto" w:fill="FFFFFF"/>
        <w:textAlignment w:val="baseline"/>
        <w:rPr>
          <w:rFonts w:eastAsia="Times New Roman" w:cstheme="minorHAnsi"/>
          <w:szCs w:val="24"/>
          <w:lang w:eastAsia="en-GB"/>
        </w:rPr>
      </w:pPr>
      <w:r w:rsidRPr="001F5E3E">
        <w:rPr>
          <w:rFonts w:eastAsia="Times New Roman" w:cstheme="minorHAnsi"/>
          <w:szCs w:val="24"/>
          <w:lang w:eastAsia="en-GB"/>
        </w:rPr>
        <w:t xml:space="preserve">Give the following activity a try. </w:t>
      </w:r>
    </w:p>
    <w:p w14:paraId="0DAA7241" w14:textId="77777777" w:rsidR="001F5E3E" w:rsidRPr="001F5E3E" w:rsidRDefault="001F5E3E" w:rsidP="001F5E3E">
      <w:pPr>
        <w:shd w:val="clear" w:color="auto" w:fill="FFFFFF"/>
        <w:textAlignment w:val="baseline"/>
        <w:rPr>
          <w:rFonts w:eastAsia="Times New Roman" w:cstheme="minorHAnsi"/>
          <w:sz w:val="24"/>
          <w:szCs w:val="24"/>
          <w:lang w:eastAsia="en-GB"/>
        </w:rPr>
      </w:pPr>
    </w:p>
    <w:p w14:paraId="5EEDD851" w14:textId="77777777" w:rsidR="001F5E3E" w:rsidRPr="001F5E3E" w:rsidRDefault="001F5E3E" w:rsidP="001F5E3E">
      <w:pPr>
        <w:shd w:val="clear" w:color="auto" w:fill="FFFFFF"/>
        <w:textAlignment w:val="baseline"/>
        <w:rPr>
          <w:rFonts w:eastAsia="Times New Roman" w:cstheme="minorHAnsi"/>
          <w:szCs w:val="24"/>
          <w:lang w:eastAsia="en-GB"/>
        </w:rPr>
      </w:pPr>
      <w:r w:rsidRPr="001F5E3E">
        <w:rPr>
          <w:rFonts w:eastAsia="Times New Roman" w:cstheme="minorHAnsi"/>
          <w:szCs w:val="24"/>
          <w:lang w:eastAsia="en-GB"/>
        </w:rPr>
        <w:t>First, think about something you would really like to achieve or perhaps resolve at work. Then write down your answers to each of these questions:</w:t>
      </w:r>
    </w:p>
    <w:p w14:paraId="659077CF" w14:textId="77777777" w:rsidR="001F5E3E" w:rsidRPr="001F5E3E" w:rsidRDefault="001F5E3E" w:rsidP="001F5E3E">
      <w:pPr>
        <w:rPr>
          <w:rFonts w:eastAsia="Times New Roman" w:cstheme="minorHAnsi"/>
          <w:b/>
          <w:bCs/>
          <w:color w:val="EEEEEE"/>
          <w:szCs w:val="24"/>
          <w:bdr w:val="none" w:sz="0" w:space="0" w:color="auto" w:frame="1"/>
          <w:lang w:eastAsia="en-GB"/>
        </w:rPr>
      </w:pPr>
    </w:p>
    <w:p w14:paraId="72513EFA" w14:textId="77777777" w:rsidR="001F5E3E" w:rsidRPr="001F5E3E" w:rsidRDefault="001F5E3E" w:rsidP="001F5E3E">
      <w:pPr>
        <w:shd w:val="clear" w:color="auto" w:fill="472F75"/>
        <w:textAlignment w:val="baseline"/>
        <w:rPr>
          <w:rFonts w:eastAsia="Times New Roman" w:cstheme="minorHAnsi"/>
          <w:color w:val="EEEEEE"/>
          <w:szCs w:val="24"/>
          <w:lang w:eastAsia="en-GB"/>
        </w:rPr>
      </w:pPr>
      <w:r w:rsidRPr="001F5E3E">
        <w:rPr>
          <w:rFonts w:eastAsia="Times New Roman" w:cstheme="minorHAnsi"/>
          <w:b/>
          <w:bCs/>
          <w:color w:val="EEEEEE"/>
          <w:szCs w:val="24"/>
          <w:bdr w:val="none" w:sz="0" w:space="0" w:color="auto" w:frame="1"/>
          <w:lang w:eastAsia="en-GB"/>
        </w:rPr>
        <w:t>GOAL</w:t>
      </w:r>
    </w:p>
    <w:p w14:paraId="31E9E38C" w14:textId="77777777" w:rsidR="001F5E3E" w:rsidRPr="001F5E3E" w:rsidRDefault="001F5E3E" w:rsidP="001F5E3E">
      <w:pPr>
        <w:numPr>
          <w:ilvl w:val="0"/>
          <w:numId w:val="3"/>
        </w:numPr>
        <w:shd w:val="clear" w:color="auto" w:fill="FFFFFF"/>
        <w:ind w:left="360"/>
        <w:textAlignment w:val="baseline"/>
        <w:rPr>
          <w:rFonts w:eastAsia="Times New Roman" w:cstheme="minorHAnsi"/>
          <w:szCs w:val="24"/>
          <w:lang w:eastAsia="en-GB"/>
        </w:rPr>
      </w:pPr>
      <w:r w:rsidRPr="001F5E3E">
        <w:rPr>
          <w:rFonts w:eastAsia="Times New Roman" w:cstheme="minorHAnsi"/>
          <w:szCs w:val="24"/>
          <w:lang w:eastAsia="en-GB"/>
        </w:rPr>
        <w:t>What would you like to work on?</w:t>
      </w:r>
    </w:p>
    <w:p w14:paraId="74CB4CE5" w14:textId="77777777" w:rsidR="001F5E3E" w:rsidRPr="001F5E3E" w:rsidRDefault="001F5E3E" w:rsidP="001F5E3E">
      <w:pPr>
        <w:numPr>
          <w:ilvl w:val="0"/>
          <w:numId w:val="3"/>
        </w:numPr>
        <w:shd w:val="clear" w:color="auto" w:fill="FFFFFF"/>
        <w:ind w:left="360"/>
        <w:textAlignment w:val="baseline"/>
        <w:rPr>
          <w:rFonts w:eastAsia="Times New Roman" w:cstheme="minorHAnsi"/>
          <w:szCs w:val="24"/>
          <w:lang w:eastAsia="en-GB"/>
        </w:rPr>
      </w:pPr>
      <w:r w:rsidRPr="001F5E3E">
        <w:rPr>
          <w:rFonts w:eastAsia="Times New Roman" w:cstheme="minorHAnsi"/>
          <w:szCs w:val="24"/>
          <w:lang w:eastAsia="en-GB"/>
        </w:rPr>
        <w:t>What would you like to have after answering this set of questions - a first step/strategy/solution?</w:t>
      </w:r>
    </w:p>
    <w:p w14:paraId="3651E1A2" w14:textId="77777777" w:rsidR="001F5E3E" w:rsidRPr="001F5E3E" w:rsidRDefault="001F5E3E" w:rsidP="001F5E3E">
      <w:pPr>
        <w:numPr>
          <w:ilvl w:val="0"/>
          <w:numId w:val="3"/>
        </w:numPr>
        <w:shd w:val="clear" w:color="auto" w:fill="FFFFFF"/>
        <w:ind w:left="360"/>
        <w:textAlignment w:val="baseline"/>
        <w:rPr>
          <w:rFonts w:eastAsia="Times New Roman" w:cstheme="minorHAnsi"/>
          <w:szCs w:val="24"/>
          <w:lang w:eastAsia="en-GB"/>
        </w:rPr>
      </w:pPr>
      <w:r w:rsidRPr="001F5E3E">
        <w:rPr>
          <w:rFonts w:eastAsia="Times New Roman" w:cstheme="minorHAnsi"/>
          <w:szCs w:val="24"/>
          <w:lang w:eastAsia="en-GB"/>
        </w:rPr>
        <w:t>What is your goal related to this issue?</w:t>
      </w:r>
    </w:p>
    <w:p w14:paraId="7E49C1D0" w14:textId="77777777" w:rsidR="001F5E3E" w:rsidRPr="001F5E3E" w:rsidRDefault="001F5E3E" w:rsidP="001F5E3E">
      <w:pPr>
        <w:numPr>
          <w:ilvl w:val="0"/>
          <w:numId w:val="3"/>
        </w:numPr>
        <w:shd w:val="clear" w:color="auto" w:fill="FFFFFF"/>
        <w:ind w:left="360"/>
        <w:textAlignment w:val="baseline"/>
        <w:rPr>
          <w:rFonts w:eastAsia="Times New Roman" w:cstheme="minorHAnsi"/>
          <w:szCs w:val="24"/>
          <w:lang w:eastAsia="en-GB"/>
        </w:rPr>
      </w:pPr>
      <w:r w:rsidRPr="001F5E3E">
        <w:rPr>
          <w:rFonts w:eastAsia="Times New Roman" w:cstheme="minorHAnsi"/>
          <w:szCs w:val="24"/>
          <w:lang w:eastAsia="en-GB"/>
        </w:rPr>
        <w:t>When are you going to achieve it?</w:t>
      </w:r>
    </w:p>
    <w:p w14:paraId="6E9D5114" w14:textId="77777777" w:rsidR="001F5E3E" w:rsidRPr="001F5E3E" w:rsidRDefault="001F5E3E" w:rsidP="001F5E3E">
      <w:pPr>
        <w:numPr>
          <w:ilvl w:val="0"/>
          <w:numId w:val="3"/>
        </w:numPr>
        <w:shd w:val="clear" w:color="auto" w:fill="FFFFFF"/>
        <w:ind w:left="360"/>
        <w:textAlignment w:val="baseline"/>
        <w:rPr>
          <w:rFonts w:eastAsia="Times New Roman" w:cstheme="minorHAnsi"/>
          <w:szCs w:val="24"/>
          <w:lang w:eastAsia="en-GB"/>
        </w:rPr>
      </w:pPr>
      <w:r w:rsidRPr="001F5E3E">
        <w:rPr>
          <w:rFonts w:eastAsia="Times New Roman" w:cstheme="minorHAnsi"/>
          <w:szCs w:val="24"/>
          <w:lang w:eastAsia="en-GB"/>
        </w:rPr>
        <w:t>What are the benefits for you in achieving this goal?</w:t>
      </w:r>
    </w:p>
    <w:p w14:paraId="243C6AAC" w14:textId="77777777" w:rsidR="001F5E3E" w:rsidRPr="001F5E3E" w:rsidRDefault="001F5E3E" w:rsidP="001F5E3E">
      <w:pPr>
        <w:numPr>
          <w:ilvl w:val="0"/>
          <w:numId w:val="3"/>
        </w:numPr>
        <w:shd w:val="clear" w:color="auto" w:fill="FFFFFF"/>
        <w:ind w:left="360"/>
        <w:textAlignment w:val="baseline"/>
        <w:rPr>
          <w:rFonts w:eastAsia="Times New Roman" w:cstheme="minorHAnsi"/>
          <w:szCs w:val="24"/>
          <w:lang w:eastAsia="en-GB"/>
        </w:rPr>
      </w:pPr>
      <w:r w:rsidRPr="001F5E3E">
        <w:rPr>
          <w:rFonts w:eastAsia="Times New Roman" w:cstheme="minorHAnsi"/>
          <w:szCs w:val="24"/>
          <w:lang w:eastAsia="en-GB"/>
        </w:rPr>
        <w:t>Who else will benefit and in what way?</w:t>
      </w:r>
    </w:p>
    <w:p w14:paraId="3CD50C72" w14:textId="77777777" w:rsidR="001F5E3E" w:rsidRPr="001F5E3E" w:rsidRDefault="001F5E3E" w:rsidP="001F5E3E">
      <w:pPr>
        <w:numPr>
          <w:ilvl w:val="0"/>
          <w:numId w:val="3"/>
        </w:numPr>
        <w:shd w:val="clear" w:color="auto" w:fill="FFFFFF"/>
        <w:ind w:left="360"/>
        <w:textAlignment w:val="baseline"/>
        <w:rPr>
          <w:rFonts w:eastAsia="Times New Roman" w:cstheme="minorHAnsi"/>
          <w:szCs w:val="24"/>
          <w:lang w:eastAsia="en-GB"/>
        </w:rPr>
      </w:pPr>
      <w:r w:rsidRPr="001F5E3E">
        <w:rPr>
          <w:rFonts w:eastAsia="Times New Roman" w:cstheme="minorHAnsi"/>
          <w:szCs w:val="24"/>
          <w:lang w:eastAsia="en-GB"/>
        </w:rPr>
        <w:t>What will it be like if you achieve your goal?</w:t>
      </w:r>
    </w:p>
    <w:p w14:paraId="544B4196" w14:textId="77777777" w:rsidR="001F5E3E" w:rsidRPr="001F5E3E" w:rsidRDefault="001F5E3E" w:rsidP="001F5E3E">
      <w:pPr>
        <w:numPr>
          <w:ilvl w:val="0"/>
          <w:numId w:val="3"/>
        </w:numPr>
        <w:shd w:val="clear" w:color="auto" w:fill="FFFFFF"/>
        <w:ind w:left="360"/>
        <w:textAlignment w:val="baseline"/>
        <w:rPr>
          <w:rFonts w:eastAsia="Times New Roman" w:cstheme="minorHAnsi"/>
          <w:szCs w:val="24"/>
          <w:lang w:eastAsia="en-GB"/>
        </w:rPr>
      </w:pPr>
      <w:r w:rsidRPr="001F5E3E">
        <w:rPr>
          <w:rFonts w:eastAsia="Times New Roman" w:cstheme="minorHAnsi"/>
          <w:szCs w:val="24"/>
          <w:lang w:eastAsia="en-GB"/>
        </w:rPr>
        <w:t>What will you see/hear/feel?</w:t>
      </w:r>
    </w:p>
    <w:p w14:paraId="661FFEF7" w14:textId="77777777" w:rsidR="001F5E3E" w:rsidRPr="001F5E3E" w:rsidRDefault="001F5E3E" w:rsidP="001F5E3E">
      <w:pPr>
        <w:shd w:val="clear" w:color="auto" w:fill="FFFFFF"/>
        <w:ind w:left="360"/>
        <w:textAlignment w:val="baseline"/>
        <w:rPr>
          <w:rFonts w:eastAsia="Times New Roman" w:cstheme="minorHAnsi"/>
          <w:color w:val="5E5E5E"/>
          <w:szCs w:val="24"/>
          <w:lang w:eastAsia="en-GB"/>
        </w:rPr>
      </w:pPr>
    </w:p>
    <w:p w14:paraId="74854403" w14:textId="77777777" w:rsidR="001F5E3E" w:rsidRPr="001F5E3E" w:rsidRDefault="001F5E3E" w:rsidP="001F5E3E">
      <w:pPr>
        <w:shd w:val="clear" w:color="auto" w:fill="1CAAB5"/>
        <w:textAlignment w:val="baseline"/>
        <w:rPr>
          <w:rFonts w:eastAsia="Times New Roman" w:cstheme="minorHAnsi"/>
          <w:color w:val="EEEEEE"/>
          <w:szCs w:val="24"/>
          <w:lang w:eastAsia="en-GB"/>
        </w:rPr>
      </w:pPr>
      <w:r w:rsidRPr="001F5E3E">
        <w:rPr>
          <w:rFonts w:eastAsia="Times New Roman" w:cstheme="minorHAnsi"/>
          <w:b/>
          <w:bCs/>
          <w:color w:val="EEEEEE"/>
          <w:szCs w:val="24"/>
          <w:bdr w:val="none" w:sz="0" w:space="0" w:color="auto" w:frame="1"/>
          <w:lang w:eastAsia="en-GB"/>
        </w:rPr>
        <w:t>REALITY</w:t>
      </w:r>
    </w:p>
    <w:p w14:paraId="378F11B7" w14:textId="77777777" w:rsidR="001F5E3E" w:rsidRPr="001F5E3E" w:rsidRDefault="001F5E3E" w:rsidP="001F5E3E">
      <w:pPr>
        <w:numPr>
          <w:ilvl w:val="0"/>
          <w:numId w:val="4"/>
        </w:numPr>
        <w:shd w:val="clear" w:color="auto" w:fill="FFFFFF"/>
        <w:ind w:left="360"/>
        <w:textAlignment w:val="baseline"/>
        <w:rPr>
          <w:rFonts w:eastAsia="Times New Roman" w:cstheme="minorHAnsi"/>
          <w:szCs w:val="24"/>
          <w:lang w:eastAsia="en-GB"/>
        </w:rPr>
      </w:pPr>
      <w:r w:rsidRPr="001F5E3E">
        <w:rPr>
          <w:rFonts w:eastAsia="Times New Roman" w:cstheme="minorHAnsi"/>
          <w:szCs w:val="24"/>
          <w:lang w:eastAsia="en-GB"/>
        </w:rPr>
        <w:t>What action have you taken so far?</w:t>
      </w:r>
    </w:p>
    <w:p w14:paraId="06A75F3E" w14:textId="77777777" w:rsidR="001F5E3E" w:rsidRPr="001F5E3E" w:rsidRDefault="001F5E3E" w:rsidP="001F5E3E">
      <w:pPr>
        <w:numPr>
          <w:ilvl w:val="0"/>
          <w:numId w:val="4"/>
        </w:numPr>
        <w:shd w:val="clear" w:color="auto" w:fill="FFFFFF"/>
        <w:ind w:left="360"/>
        <w:textAlignment w:val="baseline"/>
        <w:rPr>
          <w:rFonts w:eastAsia="Times New Roman" w:cstheme="minorHAnsi"/>
          <w:szCs w:val="24"/>
          <w:lang w:eastAsia="en-GB"/>
        </w:rPr>
      </w:pPr>
      <w:r w:rsidRPr="001F5E3E">
        <w:rPr>
          <w:rFonts w:eastAsia="Times New Roman" w:cstheme="minorHAnsi"/>
          <w:szCs w:val="24"/>
          <w:lang w:eastAsia="en-GB"/>
        </w:rPr>
        <w:t>What is moving you toward your goal?</w:t>
      </w:r>
    </w:p>
    <w:p w14:paraId="5DFD851E" w14:textId="77777777" w:rsidR="001F5E3E" w:rsidRPr="001F5E3E" w:rsidRDefault="001F5E3E" w:rsidP="001F5E3E">
      <w:pPr>
        <w:numPr>
          <w:ilvl w:val="0"/>
          <w:numId w:val="4"/>
        </w:numPr>
        <w:shd w:val="clear" w:color="auto" w:fill="FFFFFF"/>
        <w:ind w:left="360"/>
        <w:textAlignment w:val="baseline"/>
        <w:rPr>
          <w:rFonts w:eastAsia="Times New Roman" w:cstheme="minorHAnsi"/>
          <w:szCs w:val="24"/>
          <w:lang w:eastAsia="en-GB"/>
        </w:rPr>
      </w:pPr>
      <w:r w:rsidRPr="001F5E3E">
        <w:rPr>
          <w:rFonts w:eastAsia="Times New Roman" w:cstheme="minorHAnsi"/>
          <w:szCs w:val="24"/>
          <w:lang w:eastAsia="en-GB"/>
        </w:rPr>
        <w:t>What is getting in the way?</w:t>
      </w:r>
    </w:p>
    <w:p w14:paraId="61E8C78F" w14:textId="77777777" w:rsidR="001F5E3E" w:rsidRPr="001F5E3E" w:rsidRDefault="001F5E3E" w:rsidP="001F5E3E">
      <w:pPr>
        <w:shd w:val="clear" w:color="auto" w:fill="FFFFFF"/>
        <w:ind w:left="360"/>
        <w:textAlignment w:val="baseline"/>
        <w:rPr>
          <w:rFonts w:eastAsia="Times New Roman" w:cstheme="minorHAnsi"/>
          <w:color w:val="5E5E5E"/>
          <w:szCs w:val="24"/>
          <w:lang w:eastAsia="en-GB"/>
        </w:rPr>
      </w:pPr>
    </w:p>
    <w:p w14:paraId="3A3C95DC" w14:textId="77777777" w:rsidR="001F5E3E" w:rsidRPr="001F5E3E" w:rsidRDefault="001F5E3E" w:rsidP="001F5E3E">
      <w:pPr>
        <w:shd w:val="clear" w:color="auto" w:fill="E8763D"/>
        <w:textAlignment w:val="baseline"/>
        <w:rPr>
          <w:rFonts w:eastAsia="Times New Roman" w:cstheme="minorHAnsi"/>
          <w:color w:val="EEEEEE"/>
          <w:szCs w:val="24"/>
          <w:lang w:eastAsia="en-GB"/>
        </w:rPr>
      </w:pPr>
      <w:r w:rsidRPr="001F5E3E">
        <w:rPr>
          <w:rFonts w:eastAsia="Times New Roman" w:cstheme="minorHAnsi"/>
          <w:b/>
          <w:bCs/>
          <w:color w:val="EEEEEE"/>
          <w:szCs w:val="24"/>
          <w:bdr w:val="none" w:sz="0" w:space="0" w:color="auto" w:frame="1"/>
          <w:lang w:eastAsia="en-GB"/>
        </w:rPr>
        <w:t>OPTIONS</w:t>
      </w:r>
    </w:p>
    <w:p w14:paraId="414DFBC1" w14:textId="77777777" w:rsidR="001F5E3E" w:rsidRPr="001F5E3E" w:rsidRDefault="001F5E3E" w:rsidP="001F5E3E">
      <w:pPr>
        <w:numPr>
          <w:ilvl w:val="0"/>
          <w:numId w:val="5"/>
        </w:numPr>
        <w:shd w:val="clear" w:color="auto" w:fill="FFFFFF"/>
        <w:ind w:left="360"/>
        <w:textAlignment w:val="baseline"/>
        <w:rPr>
          <w:rFonts w:eastAsia="Times New Roman" w:cstheme="minorHAnsi"/>
          <w:szCs w:val="24"/>
          <w:lang w:eastAsia="en-GB"/>
        </w:rPr>
      </w:pPr>
      <w:r w:rsidRPr="001F5E3E">
        <w:rPr>
          <w:rFonts w:eastAsia="Times New Roman" w:cstheme="minorHAnsi"/>
          <w:szCs w:val="24"/>
          <w:lang w:eastAsia="en-GB"/>
        </w:rPr>
        <w:t>What different kind of options do you have to achieve your goal?</w:t>
      </w:r>
    </w:p>
    <w:p w14:paraId="67BFE4FE" w14:textId="77777777" w:rsidR="001F5E3E" w:rsidRPr="001F5E3E" w:rsidRDefault="001F5E3E" w:rsidP="001F5E3E">
      <w:pPr>
        <w:numPr>
          <w:ilvl w:val="0"/>
          <w:numId w:val="5"/>
        </w:numPr>
        <w:shd w:val="clear" w:color="auto" w:fill="FFFFFF"/>
        <w:ind w:left="360"/>
        <w:textAlignment w:val="baseline"/>
        <w:rPr>
          <w:rFonts w:eastAsia="Times New Roman" w:cstheme="minorHAnsi"/>
          <w:szCs w:val="24"/>
          <w:lang w:eastAsia="en-GB"/>
        </w:rPr>
      </w:pPr>
      <w:r w:rsidRPr="001F5E3E">
        <w:rPr>
          <w:rFonts w:eastAsia="Times New Roman" w:cstheme="minorHAnsi"/>
          <w:szCs w:val="24"/>
          <w:lang w:eastAsia="en-GB"/>
        </w:rPr>
        <w:t>What else could you do?</w:t>
      </w:r>
    </w:p>
    <w:p w14:paraId="47C0C1DC" w14:textId="77777777" w:rsidR="001F5E3E" w:rsidRPr="001F5E3E" w:rsidRDefault="001F5E3E" w:rsidP="001F5E3E">
      <w:pPr>
        <w:numPr>
          <w:ilvl w:val="0"/>
          <w:numId w:val="5"/>
        </w:numPr>
        <w:shd w:val="clear" w:color="auto" w:fill="FFFFFF"/>
        <w:ind w:left="360"/>
        <w:textAlignment w:val="baseline"/>
        <w:rPr>
          <w:rFonts w:eastAsia="Times New Roman" w:cstheme="minorHAnsi"/>
          <w:szCs w:val="24"/>
          <w:lang w:eastAsia="en-GB"/>
        </w:rPr>
      </w:pPr>
      <w:r w:rsidRPr="001F5E3E">
        <w:rPr>
          <w:rFonts w:eastAsia="Times New Roman" w:cstheme="minorHAnsi"/>
          <w:szCs w:val="24"/>
          <w:lang w:eastAsia="en-GB"/>
        </w:rPr>
        <w:t>What are the principal advantages and disadvantages of each option?</w:t>
      </w:r>
    </w:p>
    <w:p w14:paraId="48D9E9BE" w14:textId="77777777" w:rsidR="001F5E3E" w:rsidRPr="001F5E3E" w:rsidRDefault="001F5E3E" w:rsidP="001F5E3E">
      <w:pPr>
        <w:shd w:val="clear" w:color="auto" w:fill="FFFFFF"/>
        <w:ind w:left="360"/>
        <w:textAlignment w:val="baseline"/>
        <w:rPr>
          <w:rFonts w:eastAsia="Times New Roman" w:cstheme="minorHAnsi"/>
          <w:color w:val="5E5E5E"/>
          <w:szCs w:val="24"/>
          <w:lang w:eastAsia="en-GB"/>
        </w:rPr>
      </w:pPr>
    </w:p>
    <w:p w14:paraId="6AE8E92D" w14:textId="77777777" w:rsidR="001F5E3E" w:rsidRPr="001F5E3E" w:rsidRDefault="001F5E3E" w:rsidP="001F5E3E">
      <w:pPr>
        <w:shd w:val="clear" w:color="auto" w:fill="E54E3E"/>
        <w:textAlignment w:val="baseline"/>
        <w:rPr>
          <w:rFonts w:eastAsia="Times New Roman" w:cstheme="minorHAnsi"/>
          <w:color w:val="EEEEEE"/>
          <w:szCs w:val="24"/>
          <w:lang w:eastAsia="en-GB"/>
        </w:rPr>
      </w:pPr>
      <w:r w:rsidRPr="001F5E3E">
        <w:rPr>
          <w:rFonts w:eastAsia="Times New Roman" w:cstheme="minorHAnsi"/>
          <w:b/>
          <w:bCs/>
          <w:color w:val="EEEEEE"/>
          <w:szCs w:val="24"/>
          <w:bdr w:val="none" w:sz="0" w:space="0" w:color="auto" w:frame="1"/>
          <w:lang w:eastAsia="en-GB"/>
        </w:rPr>
        <w:t>WILL</w:t>
      </w:r>
    </w:p>
    <w:p w14:paraId="0446444F" w14:textId="77777777" w:rsidR="001F5E3E" w:rsidRPr="001F5E3E" w:rsidRDefault="001F5E3E" w:rsidP="001F5E3E">
      <w:pPr>
        <w:numPr>
          <w:ilvl w:val="0"/>
          <w:numId w:val="6"/>
        </w:numPr>
        <w:shd w:val="clear" w:color="auto" w:fill="FFFFFF"/>
        <w:ind w:left="360"/>
        <w:textAlignment w:val="baseline"/>
        <w:rPr>
          <w:rFonts w:eastAsia="Times New Roman" w:cstheme="minorHAnsi"/>
          <w:szCs w:val="24"/>
          <w:lang w:eastAsia="en-GB"/>
        </w:rPr>
      </w:pPr>
      <w:r w:rsidRPr="001F5E3E">
        <w:rPr>
          <w:rFonts w:eastAsia="Times New Roman" w:cstheme="minorHAnsi"/>
          <w:szCs w:val="24"/>
          <w:lang w:eastAsia="en-GB"/>
        </w:rPr>
        <w:t>Which options will you choose to act on?</w:t>
      </w:r>
    </w:p>
    <w:p w14:paraId="16B73FFA" w14:textId="77777777" w:rsidR="001F5E3E" w:rsidRPr="001F5E3E" w:rsidRDefault="001F5E3E" w:rsidP="001F5E3E">
      <w:pPr>
        <w:numPr>
          <w:ilvl w:val="0"/>
          <w:numId w:val="6"/>
        </w:numPr>
        <w:shd w:val="clear" w:color="auto" w:fill="FFFFFF"/>
        <w:ind w:left="360"/>
        <w:textAlignment w:val="baseline"/>
        <w:rPr>
          <w:rFonts w:eastAsia="Times New Roman" w:cstheme="minorHAnsi"/>
          <w:szCs w:val="24"/>
          <w:lang w:eastAsia="en-GB"/>
        </w:rPr>
      </w:pPr>
      <w:r w:rsidRPr="001F5E3E">
        <w:rPr>
          <w:rFonts w:eastAsia="Times New Roman" w:cstheme="minorHAnsi"/>
          <w:szCs w:val="24"/>
          <w:lang w:eastAsia="en-GB"/>
        </w:rPr>
        <w:t>When are you going to start each action?</w:t>
      </w:r>
    </w:p>
    <w:p w14:paraId="0F1E12EB" w14:textId="77777777" w:rsidR="001F5E3E" w:rsidRPr="001F5E3E" w:rsidRDefault="001F5E3E" w:rsidP="001F5E3E">
      <w:pPr>
        <w:numPr>
          <w:ilvl w:val="0"/>
          <w:numId w:val="6"/>
        </w:numPr>
        <w:shd w:val="clear" w:color="auto" w:fill="FFFFFF"/>
        <w:ind w:left="360"/>
        <w:textAlignment w:val="baseline"/>
        <w:rPr>
          <w:rFonts w:eastAsia="Times New Roman" w:cstheme="minorHAnsi"/>
          <w:szCs w:val="24"/>
          <w:lang w:eastAsia="en-GB"/>
        </w:rPr>
      </w:pPr>
      <w:r w:rsidRPr="001F5E3E">
        <w:rPr>
          <w:rFonts w:eastAsia="Times New Roman" w:cstheme="minorHAnsi"/>
          <w:szCs w:val="24"/>
          <w:lang w:eastAsia="en-GB"/>
        </w:rPr>
        <w:t>How committed are you, on a scale of 1–10, to taking each of these actions?</w:t>
      </w:r>
    </w:p>
    <w:p w14:paraId="0FC88496" w14:textId="77777777" w:rsidR="001F5E3E" w:rsidRPr="001F5E3E" w:rsidRDefault="001F5E3E" w:rsidP="001F5E3E">
      <w:pPr>
        <w:numPr>
          <w:ilvl w:val="0"/>
          <w:numId w:val="6"/>
        </w:numPr>
        <w:shd w:val="clear" w:color="auto" w:fill="FFFFFF"/>
        <w:ind w:left="360"/>
        <w:textAlignment w:val="baseline"/>
        <w:rPr>
          <w:rFonts w:eastAsia="Times New Roman" w:cstheme="minorHAnsi"/>
          <w:szCs w:val="24"/>
          <w:lang w:eastAsia="en-GB"/>
        </w:rPr>
      </w:pPr>
      <w:r w:rsidRPr="001F5E3E">
        <w:rPr>
          <w:rFonts w:eastAsia="Times New Roman" w:cstheme="minorHAnsi"/>
          <w:szCs w:val="24"/>
          <w:lang w:eastAsia="en-GB"/>
        </w:rPr>
        <w:t>If it is not a 10, what would make it a 10?</w:t>
      </w:r>
    </w:p>
    <w:p w14:paraId="1A931F59" w14:textId="77777777" w:rsidR="001F5E3E" w:rsidRPr="001F5E3E" w:rsidRDefault="001F5E3E" w:rsidP="001F5E3E">
      <w:pPr>
        <w:numPr>
          <w:ilvl w:val="0"/>
          <w:numId w:val="6"/>
        </w:numPr>
        <w:shd w:val="clear" w:color="auto" w:fill="FFFFFF"/>
        <w:ind w:left="360"/>
        <w:textAlignment w:val="baseline"/>
        <w:rPr>
          <w:rFonts w:eastAsia="Times New Roman" w:cstheme="minorHAnsi"/>
          <w:szCs w:val="24"/>
          <w:lang w:eastAsia="en-GB"/>
        </w:rPr>
      </w:pPr>
      <w:r w:rsidRPr="001F5E3E">
        <w:rPr>
          <w:rFonts w:eastAsia="Times New Roman" w:cstheme="minorHAnsi"/>
          <w:szCs w:val="24"/>
          <w:lang w:eastAsia="en-GB"/>
        </w:rPr>
        <w:t>What will you commit to doing? (</w:t>
      </w:r>
      <w:r w:rsidRPr="001F5E3E">
        <w:rPr>
          <w:rFonts w:eastAsia="Times New Roman" w:cstheme="minorHAnsi"/>
          <w:i/>
          <w:iCs/>
          <w:szCs w:val="24"/>
          <w:bdr w:val="none" w:sz="0" w:space="0" w:color="auto" w:frame="1"/>
          <w:lang w:eastAsia="en-GB"/>
        </w:rPr>
        <w:t>Note:</w:t>
      </w:r>
      <w:r w:rsidRPr="001F5E3E">
        <w:rPr>
          <w:rFonts w:eastAsia="Times New Roman" w:cstheme="minorHAnsi"/>
          <w:szCs w:val="24"/>
          <w:lang w:eastAsia="en-GB"/>
        </w:rPr>
        <w:t> It is also an option to do nothing and review at a later date.)</w:t>
      </w:r>
    </w:p>
    <w:p w14:paraId="19265D4B" w14:textId="77777777" w:rsidR="001F5E3E" w:rsidRPr="001F5E3E" w:rsidRDefault="001F5E3E" w:rsidP="001F5E3E">
      <w:pPr>
        <w:shd w:val="clear" w:color="auto" w:fill="FFFFFF"/>
        <w:ind w:left="360"/>
        <w:textAlignment w:val="baseline"/>
        <w:rPr>
          <w:rFonts w:eastAsia="Times New Roman" w:cstheme="minorHAnsi"/>
          <w:sz w:val="24"/>
          <w:szCs w:val="24"/>
          <w:lang w:eastAsia="en-GB"/>
        </w:rPr>
      </w:pPr>
    </w:p>
    <w:p w14:paraId="6FD5D66B" w14:textId="77777777" w:rsidR="001F5E3E" w:rsidRPr="001F5E3E" w:rsidRDefault="001F5E3E" w:rsidP="001F5E3E">
      <w:pPr>
        <w:shd w:val="clear" w:color="auto" w:fill="FFFFFF"/>
        <w:ind w:left="360"/>
        <w:textAlignment w:val="baseline"/>
        <w:rPr>
          <w:rFonts w:eastAsia="Times New Roman" w:cstheme="minorHAnsi"/>
          <w:sz w:val="24"/>
          <w:szCs w:val="24"/>
          <w:lang w:eastAsia="en-GB"/>
        </w:rPr>
      </w:pPr>
    </w:p>
    <w:p w14:paraId="798FAE58" w14:textId="77777777" w:rsidR="001F5E3E" w:rsidRPr="001F5E3E" w:rsidRDefault="001F5E3E" w:rsidP="001F5E3E">
      <w:pPr>
        <w:pStyle w:val="Heading2"/>
        <w:spacing w:before="0"/>
        <w:rPr>
          <w:rFonts w:asciiTheme="minorHAnsi" w:hAnsiTheme="minorHAnsi"/>
        </w:rPr>
      </w:pPr>
      <w:bookmarkStart w:id="7" w:name="_Toc80111438"/>
      <w:r w:rsidRPr="001F5E3E">
        <w:rPr>
          <w:rFonts w:asciiTheme="minorHAnsi" w:hAnsiTheme="minorHAnsi"/>
        </w:rPr>
        <w:t>Slide 6 - G  Goal</w:t>
      </w:r>
      <w:bookmarkEnd w:id="7"/>
    </w:p>
    <w:p w14:paraId="18206054" w14:textId="77777777" w:rsidR="001F5E3E" w:rsidRPr="001F5E3E" w:rsidRDefault="001F5E3E" w:rsidP="001F5E3E">
      <w:pPr>
        <w:ind w:left="66"/>
        <w:rPr>
          <w:szCs w:val="24"/>
        </w:rPr>
      </w:pPr>
      <w:r w:rsidRPr="001F5E3E">
        <w:rPr>
          <w:szCs w:val="24"/>
        </w:rPr>
        <w:t>Our overall Goal is to develop our own DRaW. Core to doing this will be the following 6 areas:</w:t>
      </w:r>
    </w:p>
    <w:p w14:paraId="2D1C41D2" w14:textId="77777777" w:rsidR="001F5E3E" w:rsidRPr="001F5E3E" w:rsidRDefault="001F5E3E" w:rsidP="001F5E3E">
      <w:pPr>
        <w:numPr>
          <w:ilvl w:val="0"/>
          <w:numId w:val="2"/>
        </w:numPr>
        <w:tabs>
          <w:tab w:val="clear" w:pos="720"/>
          <w:tab w:val="num" w:pos="426"/>
        </w:tabs>
        <w:ind w:left="426"/>
        <w:rPr>
          <w:b/>
          <w:bCs/>
          <w:szCs w:val="24"/>
        </w:rPr>
      </w:pPr>
      <w:r w:rsidRPr="001F5E3E">
        <w:rPr>
          <w:b/>
          <w:bCs/>
          <w:szCs w:val="24"/>
        </w:rPr>
        <w:t>Values:</w:t>
      </w:r>
    </w:p>
    <w:p w14:paraId="3015DDD2" w14:textId="77777777" w:rsidR="001F5E3E" w:rsidRPr="001F5E3E" w:rsidRDefault="001F5E3E" w:rsidP="001F5E3E">
      <w:pPr>
        <w:numPr>
          <w:ilvl w:val="1"/>
          <w:numId w:val="7"/>
        </w:numPr>
        <w:rPr>
          <w:szCs w:val="24"/>
        </w:rPr>
      </w:pPr>
      <w:r w:rsidRPr="001F5E3E">
        <w:rPr>
          <w:szCs w:val="24"/>
        </w:rPr>
        <w:t xml:space="preserve">Examining and revisiting our </w:t>
      </w:r>
      <w:r w:rsidRPr="001F5E3E">
        <w:rPr>
          <w:b/>
          <w:bCs/>
          <w:szCs w:val="24"/>
        </w:rPr>
        <w:t>values</w:t>
      </w:r>
      <w:r w:rsidRPr="001F5E3E">
        <w:rPr>
          <w:szCs w:val="24"/>
        </w:rPr>
        <w:t xml:space="preserve"> as a school and as a staff  </w:t>
      </w:r>
    </w:p>
    <w:p w14:paraId="51EB9489" w14:textId="77777777" w:rsidR="001F5E3E" w:rsidRPr="001F5E3E" w:rsidRDefault="001F5E3E" w:rsidP="001F5E3E">
      <w:pPr>
        <w:numPr>
          <w:ilvl w:val="1"/>
          <w:numId w:val="7"/>
        </w:numPr>
        <w:rPr>
          <w:szCs w:val="24"/>
        </w:rPr>
      </w:pPr>
      <w:r w:rsidRPr="001F5E3E">
        <w:rPr>
          <w:szCs w:val="24"/>
        </w:rPr>
        <w:t xml:space="preserve">What are CORE 3/5 values? </w:t>
      </w:r>
    </w:p>
    <w:p w14:paraId="55AE1E0A" w14:textId="77777777" w:rsidR="001F5E3E" w:rsidRPr="001F5E3E" w:rsidRDefault="001F5E3E" w:rsidP="001F5E3E">
      <w:pPr>
        <w:numPr>
          <w:ilvl w:val="1"/>
          <w:numId w:val="7"/>
        </w:numPr>
        <w:rPr>
          <w:szCs w:val="24"/>
        </w:rPr>
      </w:pPr>
      <w:r w:rsidRPr="001F5E3E">
        <w:rPr>
          <w:szCs w:val="24"/>
        </w:rPr>
        <w:t>Are they known by pupils, staff and parents?</w:t>
      </w:r>
    </w:p>
    <w:p w14:paraId="13C35069" w14:textId="77777777" w:rsidR="001F5E3E" w:rsidRPr="001F5E3E" w:rsidRDefault="001F5E3E" w:rsidP="001F5E3E">
      <w:pPr>
        <w:numPr>
          <w:ilvl w:val="1"/>
          <w:numId w:val="7"/>
        </w:numPr>
        <w:rPr>
          <w:szCs w:val="24"/>
        </w:rPr>
      </w:pPr>
      <w:r w:rsidRPr="001F5E3E">
        <w:rPr>
          <w:szCs w:val="24"/>
        </w:rPr>
        <w:t>Are they lived and respected?</w:t>
      </w:r>
    </w:p>
    <w:p w14:paraId="46F07967" w14:textId="77777777" w:rsidR="001F5E3E" w:rsidRPr="001F5E3E" w:rsidRDefault="001F5E3E" w:rsidP="001F5E3E">
      <w:pPr>
        <w:numPr>
          <w:ilvl w:val="1"/>
          <w:numId w:val="7"/>
        </w:numPr>
        <w:rPr>
          <w:szCs w:val="24"/>
        </w:rPr>
      </w:pPr>
      <w:r w:rsidRPr="001F5E3E">
        <w:rPr>
          <w:szCs w:val="24"/>
        </w:rPr>
        <w:t>What do we do when we see these values not being met?</w:t>
      </w:r>
    </w:p>
    <w:p w14:paraId="126E332C" w14:textId="77777777" w:rsidR="001F5E3E" w:rsidRPr="001F5E3E" w:rsidRDefault="001F5E3E" w:rsidP="001F5E3E">
      <w:pPr>
        <w:ind w:left="1440"/>
        <w:rPr>
          <w:szCs w:val="24"/>
        </w:rPr>
      </w:pPr>
    </w:p>
    <w:p w14:paraId="28ADCECA" w14:textId="77777777" w:rsidR="001F5E3E" w:rsidRPr="001F5E3E" w:rsidRDefault="001F5E3E" w:rsidP="001F5E3E">
      <w:pPr>
        <w:pStyle w:val="ListParagraph"/>
        <w:numPr>
          <w:ilvl w:val="0"/>
          <w:numId w:val="7"/>
        </w:numPr>
        <w:rPr>
          <w:szCs w:val="24"/>
        </w:rPr>
      </w:pPr>
      <w:r w:rsidRPr="001F5E3E">
        <w:rPr>
          <w:b/>
          <w:bCs/>
          <w:szCs w:val="24"/>
        </w:rPr>
        <w:t xml:space="preserve">Vision </w:t>
      </w:r>
    </w:p>
    <w:p w14:paraId="2EE2F0E1" w14:textId="77777777" w:rsidR="001F5E3E" w:rsidRPr="001F5E3E" w:rsidRDefault="001F5E3E" w:rsidP="001F5E3E">
      <w:pPr>
        <w:numPr>
          <w:ilvl w:val="1"/>
          <w:numId w:val="8"/>
        </w:numPr>
        <w:rPr>
          <w:szCs w:val="24"/>
        </w:rPr>
      </w:pPr>
      <w:r w:rsidRPr="001F5E3E">
        <w:rPr>
          <w:szCs w:val="24"/>
        </w:rPr>
        <w:t>Is it inspiring and magnetic?</w:t>
      </w:r>
    </w:p>
    <w:p w14:paraId="533FA4E1" w14:textId="77777777" w:rsidR="001F5E3E" w:rsidRPr="001F5E3E" w:rsidRDefault="001F5E3E" w:rsidP="001F5E3E">
      <w:pPr>
        <w:numPr>
          <w:ilvl w:val="1"/>
          <w:numId w:val="8"/>
        </w:numPr>
        <w:rPr>
          <w:szCs w:val="24"/>
        </w:rPr>
      </w:pPr>
      <w:r w:rsidRPr="001F5E3E">
        <w:rPr>
          <w:szCs w:val="24"/>
        </w:rPr>
        <w:t>Is it known by pupils, staff and parents?</w:t>
      </w:r>
    </w:p>
    <w:p w14:paraId="4BA52DF8" w14:textId="77777777" w:rsidR="001F5E3E" w:rsidRPr="001F5E3E" w:rsidRDefault="001F5E3E" w:rsidP="001F5E3E">
      <w:pPr>
        <w:numPr>
          <w:ilvl w:val="1"/>
          <w:numId w:val="8"/>
        </w:numPr>
        <w:rPr>
          <w:szCs w:val="24"/>
        </w:rPr>
      </w:pPr>
      <w:r w:rsidRPr="001F5E3E">
        <w:rPr>
          <w:szCs w:val="24"/>
        </w:rPr>
        <w:t xml:space="preserve">Does it reflect our core values? </w:t>
      </w:r>
    </w:p>
    <w:p w14:paraId="1AE161F5" w14:textId="77777777" w:rsidR="001F5E3E" w:rsidRPr="001F5E3E" w:rsidRDefault="001F5E3E" w:rsidP="001F5E3E">
      <w:pPr>
        <w:numPr>
          <w:ilvl w:val="1"/>
          <w:numId w:val="8"/>
        </w:numPr>
        <w:rPr>
          <w:szCs w:val="24"/>
        </w:rPr>
      </w:pPr>
      <w:r w:rsidRPr="001F5E3E">
        <w:rPr>
          <w:szCs w:val="24"/>
        </w:rPr>
        <w:t>Do we live it as a staff not just in our classrooms?</w:t>
      </w:r>
    </w:p>
    <w:p w14:paraId="5377A5D5" w14:textId="77777777" w:rsidR="001F5E3E" w:rsidRPr="001F5E3E" w:rsidRDefault="001F5E3E" w:rsidP="001F5E3E">
      <w:pPr>
        <w:numPr>
          <w:ilvl w:val="1"/>
          <w:numId w:val="8"/>
        </w:numPr>
        <w:rPr>
          <w:szCs w:val="24"/>
        </w:rPr>
      </w:pPr>
      <w:r w:rsidRPr="001F5E3E">
        <w:rPr>
          <w:szCs w:val="24"/>
        </w:rPr>
        <w:t>Does our ethos reflect our values and vision? Our Ethos is how we do things round here. (Ethos is grounded in reality – it’s what gives a school its “feel” or its “character”). It is felt in the welcome and warmth you feel and encounter when you enter the building and begin to meet us. Or is it expressed in the lack of welcome and coldness/suspicion you encounter when you enter our school and meet us?</w:t>
      </w:r>
    </w:p>
    <w:p w14:paraId="3021AE34" w14:textId="77777777" w:rsidR="001F5E3E" w:rsidRPr="001F5E3E" w:rsidRDefault="001F5E3E" w:rsidP="001F5E3E">
      <w:pPr>
        <w:ind w:left="426"/>
        <w:rPr>
          <w:szCs w:val="24"/>
        </w:rPr>
      </w:pPr>
    </w:p>
    <w:p w14:paraId="1724C1DB" w14:textId="77777777" w:rsidR="001F5E3E" w:rsidRPr="001F5E3E" w:rsidRDefault="001F5E3E" w:rsidP="001F5E3E">
      <w:pPr>
        <w:pStyle w:val="ListParagraph"/>
        <w:ind w:hanging="294"/>
        <w:rPr>
          <w:b/>
          <w:szCs w:val="24"/>
        </w:rPr>
      </w:pPr>
      <w:r w:rsidRPr="001F5E3E">
        <w:rPr>
          <w:szCs w:val="24"/>
        </w:rPr>
        <w:t xml:space="preserve">3. </w:t>
      </w:r>
      <w:r w:rsidRPr="001F5E3E">
        <w:rPr>
          <w:szCs w:val="24"/>
        </w:rPr>
        <w:tab/>
      </w:r>
      <w:r w:rsidRPr="001F5E3E">
        <w:rPr>
          <w:b/>
          <w:szCs w:val="24"/>
        </w:rPr>
        <w:t>Roles rights and responsibilities to each other, to our profession and to our school community</w:t>
      </w:r>
    </w:p>
    <w:p w14:paraId="782DB48A" w14:textId="77777777" w:rsidR="001F5E3E" w:rsidRPr="001F5E3E" w:rsidRDefault="001F5E3E" w:rsidP="001F5E3E">
      <w:pPr>
        <w:pStyle w:val="ListParagraph"/>
        <w:numPr>
          <w:ilvl w:val="1"/>
          <w:numId w:val="7"/>
        </w:numPr>
        <w:rPr>
          <w:szCs w:val="24"/>
        </w:rPr>
      </w:pPr>
      <w:r w:rsidRPr="001F5E3E">
        <w:rPr>
          <w:szCs w:val="24"/>
        </w:rPr>
        <w:t>What are they?</w:t>
      </w:r>
    </w:p>
    <w:p w14:paraId="0C740500" w14:textId="77777777" w:rsidR="001F5E3E" w:rsidRPr="001F5E3E" w:rsidRDefault="001F5E3E" w:rsidP="001F5E3E">
      <w:pPr>
        <w:pStyle w:val="ListParagraph"/>
        <w:numPr>
          <w:ilvl w:val="1"/>
          <w:numId w:val="7"/>
        </w:numPr>
        <w:rPr>
          <w:szCs w:val="24"/>
        </w:rPr>
      </w:pPr>
      <w:r w:rsidRPr="001F5E3E">
        <w:rPr>
          <w:szCs w:val="24"/>
        </w:rPr>
        <w:t xml:space="preserve">Do we respect the rights and responsibilities of our colleagues? </w:t>
      </w:r>
    </w:p>
    <w:p w14:paraId="59F09602" w14:textId="77777777" w:rsidR="001F5E3E" w:rsidRPr="001F5E3E" w:rsidRDefault="001F5E3E" w:rsidP="001F5E3E">
      <w:pPr>
        <w:pStyle w:val="ListParagraph"/>
        <w:rPr>
          <w:szCs w:val="24"/>
        </w:rPr>
      </w:pPr>
    </w:p>
    <w:p w14:paraId="7DB7AFBA" w14:textId="77777777" w:rsidR="001F5E3E" w:rsidRPr="001F5E3E" w:rsidRDefault="001F5E3E" w:rsidP="001F5E3E">
      <w:pPr>
        <w:pStyle w:val="ListParagraph"/>
        <w:numPr>
          <w:ilvl w:val="0"/>
          <w:numId w:val="9"/>
        </w:numPr>
        <w:rPr>
          <w:szCs w:val="24"/>
        </w:rPr>
      </w:pPr>
      <w:r w:rsidRPr="001F5E3E">
        <w:rPr>
          <w:b/>
          <w:szCs w:val="24"/>
        </w:rPr>
        <w:t>Effective</w:t>
      </w:r>
      <w:r w:rsidRPr="001F5E3E">
        <w:rPr>
          <w:szCs w:val="24"/>
        </w:rPr>
        <w:t xml:space="preserve"> </w:t>
      </w:r>
      <w:r w:rsidRPr="001F5E3E">
        <w:rPr>
          <w:b/>
          <w:bCs/>
          <w:szCs w:val="24"/>
        </w:rPr>
        <w:t>mechanism for conflict resolution</w:t>
      </w:r>
      <w:r w:rsidRPr="001F5E3E">
        <w:rPr>
          <w:szCs w:val="24"/>
        </w:rPr>
        <w:t xml:space="preserve"> </w:t>
      </w:r>
    </w:p>
    <w:p w14:paraId="0ADD6D15" w14:textId="77777777" w:rsidR="001F5E3E" w:rsidRPr="001F5E3E" w:rsidRDefault="001F5E3E" w:rsidP="001F5E3E">
      <w:pPr>
        <w:pStyle w:val="ListParagraph"/>
        <w:numPr>
          <w:ilvl w:val="1"/>
          <w:numId w:val="10"/>
        </w:numPr>
        <w:rPr>
          <w:szCs w:val="24"/>
        </w:rPr>
      </w:pPr>
      <w:r w:rsidRPr="001F5E3E">
        <w:rPr>
          <w:szCs w:val="24"/>
        </w:rPr>
        <w:t>Do we have one?</w:t>
      </w:r>
    </w:p>
    <w:p w14:paraId="6BAE7181" w14:textId="77777777" w:rsidR="001F5E3E" w:rsidRPr="001F5E3E" w:rsidRDefault="001F5E3E" w:rsidP="001F5E3E">
      <w:pPr>
        <w:pStyle w:val="ListParagraph"/>
        <w:numPr>
          <w:ilvl w:val="1"/>
          <w:numId w:val="10"/>
        </w:numPr>
        <w:rPr>
          <w:szCs w:val="24"/>
        </w:rPr>
      </w:pPr>
      <w:r w:rsidRPr="001F5E3E">
        <w:rPr>
          <w:szCs w:val="24"/>
        </w:rPr>
        <w:t>Is it used?</w:t>
      </w:r>
    </w:p>
    <w:p w14:paraId="1E454884" w14:textId="77777777" w:rsidR="001F5E3E" w:rsidRPr="001F5E3E" w:rsidRDefault="001F5E3E" w:rsidP="001F5E3E">
      <w:pPr>
        <w:pStyle w:val="ListParagraph"/>
        <w:numPr>
          <w:ilvl w:val="1"/>
          <w:numId w:val="10"/>
        </w:numPr>
        <w:rPr>
          <w:szCs w:val="24"/>
        </w:rPr>
      </w:pPr>
      <w:r w:rsidRPr="001F5E3E">
        <w:rPr>
          <w:szCs w:val="24"/>
        </w:rPr>
        <w:t xml:space="preserve">Is it effective? </w:t>
      </w:r>
    </w:p>
    <w:p w14:paraId="62FBC419" w14:textId="77777777" w:rsidR="001F5E3E" w:rsidRPr="001F5E3E" w:rsidRDefault="001F5E3E" w:rsidP="001F5E3E">
      <w:pPr>
        <w:pStyle w:val="ListParagraph"/>
        <w:numPr>
          <w:ilvl w:val="1"/>
          <w:numId w:val="10"/>
        </w:numPr>
        <w:rPr>
          <w:szCs w:val="24"/>
        </w:rPr>
      </w:pPr>
      <w:r w:rsidRPr="001F5E3E">
        <w:rPr>
          <w:szCs w:val="24"/>
        </w:rPr>
        <w:t>Can we come up with or buy into a mechanism that is designed by us, for us all?</w:t>
      </w:r>
    </w:p>
    <w:p w14:paraId="6F9ECC3E" w14:textId="77777777" w:rsidR="001F5E3E" w:rsidRPr="001F5E3E" w:rsidRDefault="001F5E3E" w:rsidP="001F5E3E">
      <w:pPr>
        <w:pStyle w:val="ListParagraph"/>
        <w:ind w:left="1440"/>
        <w:rPr>
          <w:szCs w:val="24"/>
        </w:rPr>
      </w:pPr>
    </w:p>
    <w:p w14:paraId="3A0E6C92" w14:textId="77777777" w:rsidR="001F5E3E" w:rsidRPr="001F5E3E" w:rsidRDefault="001F5E3E" w:rsidP="001F5E3E">
      <w:pPr>
        <w:pStyle w:val="ListParagraph"/>
        <w:numPr>
          <w:ilvl w:val="0"/>
          <w:numId w:val="9"/>
        </w:numPr>
        <w:rPr>
          <w:szCs w:val="24"/>
        </w:rPr>
      </w:pPr>
      <w:r w:rsidRPr="001F5E3E">
        <w:rPr>
          <w:b/>
          <w:bCs/>
          <w:szCs w:val="24"/>
        </w:rPr>
        <w:t>A commitment to Surfacing ‘Not Nice’ behaviour</w:t>
      </w:r>
      <w:r w:rsidRPr="001F5E3E">
        <w:rPr>
          <w:szCs w:val="24"/>
        </w:rPr>
        <w:t xml:space="preserve"> </w:t>
      </w:r>
    </w:p>
    <w:p w14:paraId="5667F53B" w14:textId="77777777" w:rsidR="001F5E3E" w:rsidRPr="001F5E3E" w:rsidRDefault="001F5E3E" w:rsidP="001F5E3E">
      <w:pPr>
        <w:pStyle w:val="ListParagraph"/>
        <w:numPr>
          <w:ilvl w:val="1"/>
          <w:numId w:val="11"/>
        </w:numPr>
        <w:rPr>
          <w:szCs w:val="24"/>
        </w:rPr>
      </w:pPr>
      <w:r w:rsidRPr="001F5E3E">
        <w:rPr>
          <w:szCs w:val="24"/>
        </w:rPr>
        <w:t xml:space="preserve"> What constitutes this? </w:t>
      </w:r>
    </w:p>
    <w:p w14:paraId="6D37AA41" w14:textId="77777777" w:rsidR="001F5E3E" w:rsidRPr="001F5E3E" w:rsidRDefault="001F5E3E" w:rsidP="001F5E3E">
      <w:pPr>
        <w:pStyle w:val="ListParagraph"/>
        <w:numPr>
          <w:ilvl w:val="1"/>
          <w:numId w:val="11"/>
        </w:numPr>
        <w:rPr>
          <w:szCs w:val="24"/>
        </w:rPr>
      </w:pPr>
      <w:r w:rsidRPr="001F5E3E">
        <w:rPr>
          <w:szCs w:val="24"/>
        </w:rPr>
        <w:t>Are we clear on our standard?</w:t>
      </w:r>
    </w:p>
    <w:p w14:paraId="0B8B66F1" w14:textId="77777777" w:rsidR="001F5E3E" w:rsidRPr="001F5E3E" w:rsidRDefault="001F5E3E" w:rsidP="001F5E3E">
      <w:pPr>
        <w:pStyle w:val="ListParagraph"/>
        <w:numPr>
          <w:ilvl w:val="1"/>
          <w:numId w:val="11"/>
        </w:numPr>
        <w:rPr>
          <w:szCs w:val="24"/>
        </w:rPr>
      </w:pPr>
      <w:r w:rsidRPr="001F5E3E">
        <w:rPr>
          <w:szCs w:val="24"/>
        </w:rPr>
        <w:t>Do we call out unacceptable behaviour in a no shame way?</w:t>
      </w:r>
    </w:p>
    <w:p w14:paraId="7DF8F19B" w14:textId="77777777" w:rsidR="001F5E3E" w:rsidRPr="001F5E3E" w:rsidRDefault="001F5E3E" w:rsidP="001F5E3E">
      <w:pPr>
        <w:pStyle w:val="ListParagraph"/>
        <w:numPr>
          <w:ilvl w:val="1"/>
          <w:numId w:val="11"/>
        </w:numPr>
        <w:rPr>
          <w:szCs w:val="24"/>
        </w:rPr>
      </w:pPr>
      <w:r w:rsidRPr="001F5E3E">
        <w:rPr>
          <w:szCs w:val="24"/>
        </w:rPr>
        <w:t>Will we commit to surfacing ‘not nice’ behaviour and to show it no tolerance?</w:t>
      </w:r>
    </w:p>
    <w:p w14:paraId="5259C124" w14:textId="77777777" w:rsidR="001F5E3E" w:rsidRPr="001F5E3E" w:rsidRDefault="001F5E3E" w:rsidP="001F5E3E">
      <w:pPr>
        <w:pStyle w:val="ListParagraph"/>
        <w:rPr>
          <w:szCs w:val="24"/>
        </w:rPr>
      </w:pPr>
    </w:p>
    <w:p w14:paraId="58536967" w14:textId="77777777" w:rsidR="001F5E3E" w:rsidRPr="001F5E3E" w:rsidRDefault="001F5E3E" w:rsidP="001F5E3E">
      <w:pPr>
        <w:pStyle w:val="ListParagraph"/>
        <w:numPr>
          <w:ilvl w:val="0"/>
          <w:numId w:val="9"/>
        </w:numPr>
        <w:rPr>
          <w:b/>
          <w:bCs/>
          <w:szCs w:val="24"/>
        </w:rPr>
      </w:pPr>
      <w:r w:rsidRPr="001F5E3E">
        <w:rPr>
          <w:b/>
          <w:bCs/>
          <w:szCs w:val="24"/>
        </w:rPr>
        <w:t xml:space="preserve">Buy In </w:t>
      </w:r>
    </w:p>
    <w:p w14:paraId="12FF80C4" w14:textId="77777777" w:rsidR="001F5E3E" w:rsidRPr="001F5E3E" w:rsidRDefault="001F5E3E" w:rsidP="001F5E3E">
      <w:pPr>
        <w:pStyle w:val="ListParagraph"/>
        <w:numPr>
          <w:ilvl w:val="0"/>
          <w:numId w:val="12"/>
        </w:numPr>
        <w:rPr>
          <w:szCs w:val="24"/>
        </w:rPr>
      </w:pPr>
      <w:r w:rsidRPr="001F5E3E">
        <w:rPr>
          <w:szCs w:val="24"/>
        </w:rPr>
        <w:t>Will we all sign up to our DRaW annually?</w:t>
      </w:r>
    </w:p>
    <w:p w14:paraId="6EFBABB4" w14:textId="77777777" w:rsidR="001F5E3E" w:rsidRPr="001F5E3E" w:rsidRDefault="001F5E3E" w:rsidP="001F5E3E">
      <w:pPr>
        <w:pStyle w:val="ListParagraph"/>
        <w:numPr>
          <w:ilvl w:val="0"/>
          <w:numId w:val="12"/>
        </w:numPr>
        <w:rPr>
          <w:szCs w:val="24"/>
        </w:rPr>
      </w:pPr>
      <w:r w:rsidRPr="001F5E3E">
        <w:rPr>
          <w:szCs w:val="24"/>
        </w:rPr>
        <w:t>Will we safeguard it and what would that look like?</w:t>
      </w:r>
    </w:p>
    <w:p w14:paraId="47F703B0" w14:textId="77777777" w:rsidR="001F5E3E" w:rsidRPr="001F5E3E" w:rsidRDefault="001F5E3E" w:rsidP="001F5E3E">
      <w:pPr>
        <w:pStyle w:val="ListParagraph"/>
        <w:ind w:left="0"/>
        <w:rPr>
          <w:sz w:val="24"/>
          <w:szCs w:val="24"/>
        </w:rPr>
      </w:pPr>
    </w:p>
    <w:p w14:paraId="6A5554F8" w14:textId="77777777" w:rsidR="001F5E3E" w:rsidRPr="001F5E3E" w:rsidRDefault="001F5E3E" w:rsidP="001F5E3E">
      <w:pPr>
        <w:pStyle w:val="ListParagraph"/>
        <w:ind w:left="0"/>
        <w:rPr>
          <w:sz w:val="24"/>
          <w:szCs w:val="24"/>
        </w:rPr>
      </w:pPr>
    </w:p>
    <w:p w14:paraId="66A9ACB8" w14:textId="77777777" w:rsidR="001F5E3E" w:rsidRPr="001F5E3E" w:rsidRDefault="001F5E3E" w:rsidP="001F5E3E">
      <w:pPr>
        <w:pStyle w:val="Heading2"/>
        <w:spacing w:before="0"/>
        <w:rPr>
          <w:rFonts w:asciiTheme="minorHAnsi" w:hAnsiTheme="minorHAnsi"/>
        </w:rPr>
      </w:pPr>
      <w:bookmarkStart w:id="8" w:name="_Toc80111439"/>
      <w:r w:rsidRPr="001F5E3E">
        <w:rPr>
          <w:rFonts w:asciiTheme="minorHAnsi" w:hAnsiTheme="minorHAnsi"/>
        </w:rPr>
        <w:t>Slide 7- R - Reality</w:t>
      </w:r>
      <w:bookmarkEnd w:id="8"/>
      <w:r w:rsidRPr="001F5E3E">
        <w:rPr>
          <w:rFonts w:asciiTheme="minorHAnsi" w:hAnsiTheme="minorHAnsi"/>
        </w:rPr>
        <w:t xml:space="preserve"> </w:t>
      </w:r>
    </w:p>
    <w:p w14:paraId="16540E00" w14:textId="77777777" w:rsidR="001F5E3E" w:rsidRPr="001F5E3E" w:rsidRDefault="001F5E3E" w:rsidP="001F5E3E">
      <w:pPr>
        <w:rPr>
          <w:szCs w:val="24"/>
        </w:rPr>
      </w:pPr>
      <w:r w:rsidRPr="001F5E3E">
        <w:rPr>
          <w:szCs w:val="24"/>
        </w:rPr>
        <w:t xml:space="preserve">Is our school a great place to work? </w:t>
      </w:r>
    </w:p>
    <w:p w14:paraId="31A9D2D8" w14:textId="77777777" w:rsidR="001F5E3E" w:rsidRPr="001F5E3E" w:rsidRDefault="001F5E3E" w:rsidP="001F5E3E">
      <w:pPr>
        <w:rPr>
          <w:szCs w:val="24"/>
        </w:rPr>
      </w:pPr>
      <w:r w:rsidRPr="001F5E3E">
        <w:rPr>
          <w:szCs w:val="24"/>
        </w:rPr>
        <w:t>Let’s spend some time examining why clarity around these issues might be core to ensuring our school is a great place to work. Go through them quickly. They will be discussed in detail in the following slide and sessions.</w:t>
      </w:r>
    </w:p>
    <w:p w14:paraId="5B0A6ED3" w14:textId="77777777" w:rsidR="001F5E3E" w:rsidRPr="001F5E3E" w:rsidRDefault="001F5E3E" w:rsidP="001F5E3E">
      <w:pPr>
        <w:ind w:left="360"/>
        <w:rPr>
          <w:b/>
          <w:bCs/>
          <w:szCs w:val="24"/>
        </w:rPr>
      </w:pPr>
    </w:p>
    <w:p w14:paraId="3A4A83FF" w14:textId="77777777" w:rsidR="001F5E3E" w:rsidRPr="001F5E3E" w:rsidRDefault="001F5E3E" w:rsidP="001F5E3E">
      <w:pPr>
        <w:pStyle w:val="Heading3"/>
        <w:spacing w:before="0"/>
      </w:pPr>
      <w:bookmarkStart w:id="9" w:name="_Toc80111440"/>
      <w:r w:rsidRPr="001F5E3E">
        <w:t>Roles, Rights and Responsibilities and Communication.</w:t>
      </w:r>
      <w:bookmarkEnd w:id="9"/>
      <w:r w:rsidRPr="001F5E3E">
        <w:t xml:space="preserve"> </w:t>
      </w:r>
    </w:p>
    <w:p w14:paraId="57B6A454" w14:textId="77777777" w:rsidR="001F5E3E" w:rsidRPr="001F5E3E" w:rsidRDefault="001F5E3E" w:rsidP="001F5E3E">
      <w:pPr>
        <w:rPr>
          <w:szCs w:val="24"/>
        </w:rPr>
      </w:pPr>
      <w:r w:rsidRPr="001F5E3E">
        <w:rPr>
          <w:szCs w:val="24"/>
        </w:rPr>
        <w:t xml:space="preserve">We include communication here because, without proper communication we won’t know who is responsible for what and confusion and anxiety creeps in. </w:t>
      </w:r>
    </w:p>
    <w:p w14:paraId="14CB0A6D" w14:textId="77777777" w:rsidR="001F5E3E" w:rsidRPr="001F5E3E" w:rsidRDefault="001F5E3E" w:rsidP="001F5E3E">
      <w:pPr>
        <w:rPr>
          <w:szCs w:val="24"/>
        </w:rPr>
      </w:pPr>
      <w:r w:rsidRPr="001F5E3E">
        <w:rPr>
          <w:szCs w:val="24"/>
        </w:rPr>
        <w:t>Respecting the role each of us play is crucial but having role clarity is vital to ensuring people feel safe. Lack of role clarity causes huge conflict.</w:t>
      </w:r>
    </w:p>
    <w:p w14:paraId="4C5BBE41" w14:textId="77777777" w:rsidR="001F5E3E" w:rsidRPr="001F5E3E" w:rsidRDefault="001F5E3E" w:rsidP="001F5E3E">
      <w:pPr>
        <w:ind w:left="360"/>
        <w:rPr>
          <w:b/>
          <w:bCs/>
          <w:sz w:val="24"/>
          <w:szCs w:val="24"/>
        </w:rPr>
      </w:pPr>
    </w:p>
    <w:p w14:paraId="769EA877" w14:textId="77777777" w:rsidR="001F5E3E" w:rsidRPr="001F5E3E" w:rsidRDefault="001F5E3E" w:rsidP="001F5E3E">
      <w:pPr>
        <w:pStyle w:val="Heading3"/>
        <w:spacing w:before="0"/>
      </w:pPr>
      <w:bookmarkStart w:id="10" w:name="_Toc80111441"/>
      <w:r w:rsidRPr="001F5E3E">
        <w:t>Values, Vision and Ethos.</w:t>
      </w:r>
      <w:bookmarkEnd w:id="10"/>
      <w:r w:rsidRPr="001F5E3E">
        <w:t xml:space="preserve"> </w:t>
      </w:r>
    </w:p>
    <w:p w14:paraId="3FB1C9CD" w14:textId="77777777" w:rsidR="001F5E3E" w:rsidRPr="001F5E3E" w:rsidRDefault="001F5E3E" w:rsidP="001F5E3E">
      <w:pPr>
        <w:rPr>
          <w:szCs w:val="24"/>
        </w:rPr>
      </w:pPr>
      <w:r w:rsidRPr="001F5E3E">
        <w:rPr>
          <w:szCs w:val="24"/>
        </w:rPr>
        <w:t>If we do not know what our values and vision are how can we uphold them?</w:t>
      </w:r>
    </w:p>
    <w:p w14:paraId="22979EF5" w14:textId="77777777" w:rsidR="001F5E3E" w:rsidRPr="001F5E3E" w:rsidRDefault="001F5E3E" w:rsidP="001F5E3E">
      <w:pPr>
        <w:rPr>
          <w:szCs w:val="24"/>
        </w:rPr>
      </w:pPr>
      <w:r w:rsidRPr="001F5E3E">
        <w:rPr>
          <w:szCs w:val="24"/>
        </w:rPr>
        <w:t>Do we know ours? Do the students and parents know them?</w:t>
      </w:r>
    </w:p>
    <w:p w14:paraId="2DB9DC8B" w14:textId="77777777" w:rsidR="001F5E3E" w:rsidRPr="001F5E3E" w:rsidRDefault="001F5E3E" w:rsidP="001F5E3E">
      <w:pPr>
        <w:rPr>
          <w:szCs w:val="24"/>
        </w:rPr>
      </w:pPr>
      <w:r w:rsidRPr="001F5E3E">
        <w:rPr>
          <w:szCs w:val="24"/>
        </w:rPr>
        <w:t xml:space="preserve">We will look at what our values, our real values are and how they fit in with our stated vision for the school. </w:t>
      </w:r>
    </w:p>
    <w:p w14:paraId="4E4E9B89" w14:textId="77777777" w:rsidR="001F5E3E" w:rsidRPr="001F5E3E" w:rsidRDefault="001F5E3E" w:rsidP="001F5E3E">
      <w:pPr>
        <w:rPr>
          <w:szCs w:val="24"/>
        </w:rPr>
      </w:pPr>
      <w:r w:rsidRPr="001F5E3E">
        <w:rPr>
          <w:szCs w:val="24"/>
        </w:rPr>
        <w:t>We will then match these against a needs meeting environment and a school ethos which is the warm welcoming nurturing one we aspire to have.</w:t>
      </w:r>
    </w:p>
    <w:p w14:paraId="38B1A4D8" w14:textId="77777777" w:rsidR="001F5E3E" w:rsidRPr="001F5E3E" w:rsidRDefault="001F5E3E" w:rsidP="001F5E3E">
      <w:pPr>
        <w:ind w:left="360"/>
        <w:rPr>
          <w:szCs w:val="24"/>
        </w:rPr>
      </w:pPr>
    </w:p>
    <w:p w14:paraId="120DD6A7" w14:textId="77777777" w:rsidR="001F5E3E" w:rsidRPr="001F5E3E" w:rsidRDefault="001F5E3E" w:rsidP="001F5E3E">
      <w:pPr>
        <w:pStyle w:val="Heading3"/>
        <w:spacing w:before="0"/>
      </w:pPr>
      <w:bookmarkStart w:id="11" w:name="_Toc80111442"/>
      <w:r w:rsidRPr="001F5E3E">
        <w:t>Fair Process and Perceived Fairness.</w:t>
      </w:r>
      <w:bookmarkEnd w:id="11"/>
      <w:r w:rsidRPr="001F5E3E">
        <w:t xml:space="preserve"> </w:t>
      </w:r>
    </w:p>
    <w:p w14:paraId="37F07286" w14:textId="77777777" w:rsidR="001F5E3E" w:rsidRPr="001F5E3E" w:rsidRDefault="001F5E3E" w:rsidP="001F5E3E">
      <w:pPr>
        <w:rPr>
          <w:szCs w:val="24"/>
        </w:rPr>
      </w:pPr>
      <w:r w:rsidRPr="001F5E3E">
        <w:rPr>
          <w:szCs w:val="24"/>
        </w:rPr>
        <w:t xml:space="preserve">It is often said that perception is reality and that is very true in a workplace where fairness is concerned. </w:t>
      </w:r>
    </w:p>
    <w:p w14:paraId="1E665ED1" w14:textId="77777777" w:rsidR="001F5E3E" w:rsidRPr="001F5E3E" w:rsidRDefault="001F5E3E" w:rsidP="001F5E3E">
      <w:pPr>
        <w:rPr>
          <w:szCs w:val="24"/>
        </w:rPr>
      </w:pPr>
      <w:r w:rsidRPr="001F5E3E">
        <w:rPr>
          <w:szCs w:val="24"/>
        </w:rPr>
        <w:t xml:space="preserve">Communication is the best means of aligning reality and perception. </w:t>
      </w:r>
    </w:p>
    <w:p w14:paraId="58502D20" w14:textId="77777777" w:rsidR="001F5E3E" w:rsidRPr="001F5E3E" w:rsidRDefault="001F5E3E" w:rsidP="001F5E3E">
      <w:pPr>
        <w:rPr>
          <w:szCs w:val="24"/>
        </w:rPr>
      </w:pPr>
      <w:r w:rsidRPr="001F5E3E">
        <w:rPr>
          <w:szCs w:val="24"/>
        </w:rPr>
        <w:t>We will look at how we perceive fairness among ourselves.</w:t>
      </w:r>
    </w:p>
    <w:p w14:paraId="16DFFD1E" w14:textId="77777777" w:rsidR="001F5E3E" w:rsidRPr="001F5E3E" w:rsidRDefault="001F5E3E" w:rsidP="001F5E3E">
      <w:pPr>
        <w:rPr>
          <w:szCs w:val="24"/>
        </w:rPr>
      </w:pPr>
      <w:r w:rsidRPr="001F5E3E">
        <w:rPr>
          <w:szCs w:val="24"/>
        </w:rPr>
        <w:t>Clarity of expectation is also crucial to fair process. Do we know what is fair to expect?</w:t>
      </w:r>
    </w:p>
    <w:p w14:paraId="29FE2F3B" w14:textId="77777777" w:rsidR="001F5E3E" w:rsidRPr="001F5E3E" w:rsidRDefault="001F5E3E" w:rsidP="001F5E3E">
      <w:pPr>
        <w:ind w:firstLine="426"/>
        <w:rPr>
          <w:szCs w:val="24"/>
        </w:rPr>
      </w:pPr>
    </w:p>
    <w:p w14:paraId="1766C147" w14:textId="77777777" w:rsidR="001F5E3E" w:rsidRPr="001F5E3E" w:rsidRDefault="001F5E3E" w:rsidP="001F5E3E">
      <w:pPr>
        <w:pStyle w:val="Heading3"/>
        <w:spacing w:before="0"/>
      </w:pPr>
      <w:bookmarkStart w:id="12" w:name="_Toc80111443"/>
      <w:r w:rsidRPr="001F5E3E">
        <w:t>Conflict Resolution Mechanisms.</w:t>
      </w:r>
      <w:bookmarkEnd w:id="12"/>
      <w:r w:rsidRPr="001F5E3E">
        <w:t xml:space="preserve"> </w:t>
      </w:r>
    </w:p>
    <w:p w14:paraId="5C118846" w14:textId="77777777" w:rsidR="001F5E3E" w:rsidRPr="001F5E3E" w:rsidRDefault="001F5E3E" w:rsidP="001F5E3E">
      <w:pPr>
        <w:rPr>
          <w:szCs w:val="24"/>
        </w:rPr>
      </w:pPr>
      <w:r w:rsidRPr="001F5E3E">
        <w:rPr>
          <w:szCs w:val="24"/>
        </w:rPr>
        <w:t xml:space="preserve">We will look at how we resolve conflicts in our school community and among ourselves as a staff. </w:t>
      </w:r>
    </w:p>
    <w:p w14:paraId="27A5CA36" w14:textId="77777777" w:rsidR="001F5E3E" w:rsidRPr="001F5E3E" w:rsidRDefault="001F5E3E" w:rsidP="001F5E3E">
      <w:pPr>
        <w:rPr>
          <w:szCs w:val="24"/>
        </w:rPr>
      </w:pPr>
      <w:r w:rsidRPr="001F5E3E">
        <w:rPr>
          <w:szCs w:val="24"/>
        </w:rPr>
        <w:t>The ability to say sorry and move on will also feature here.</w:t>
      </w:r>
    </w:p>
    <w:p w14:paraId="1E4B38DC" w14:textId="77777777" w:rsidR="001F5E3E" w:rsidRPr="001F5E3E" w:rsidRDefault="001F5E3E" w:rsidP="001F5E3E">
      <w:pPr>
        <w:rPr>
          <w:szCs w:val="24"/>
        </w:rPr>
      </w:pPr>
      <w:r w:rsidRPr="001F5E3E">
        <w:rPr>
          <w:szCs w:val="24"/>
        </w:rPr>
        <w:t xml:space="preserve">We will look at identifying a mechanism that we can all buy into. </w:t>
      </w:r>
    </w:p>
    <w:p w14:paraId="46D10F16" w14:textId="77777777" w:rsidR="001F5E3E" w:rsidRPr="001F5E3E" w:rsidRDefault="001F5E3E" w:rsidP="001F5E3E">
      <w:pPr>
        <w:ind w:left="1440"/>
        <w:rPr>
          <w:sz w:val="24"/>
          <w:szCs w:val="24"/>
        </w:rPr>
      </w:pPr>
    </w:p>
    <w:p w14:paraId="5D3C9D8D" w14:textId="77777777" w:rsidR="001F5E3E" w:rsidRPr="001F5E3E" w:rsidRDefault="001F5E3E" w:rsidP="001F5E3E">
      <w:pPr>
        <w:ind w:left="1440"/>
        <w:rPr>
          <w:sz w:val="24"/>
          <w:szCs w:val="24"/>
        </w:rPr>
      </w:pPr>
    </w:p>
    <w:p w14:paraId="79750CE6" w14:textId="77777777" w:rsidR="001F5E3E" w:rsidRPr="001F5E3E" w:rsidRDefault="001F5E3E" w:rsidP="001F5E3E">
      <w:pPr>
        <w:pStyle w:val="Heading2"/>
        <w:spacing w:before="0"/>
        <w:rPr>
          <w:rFonts w:asciiTheme="minorHAnsi" w:hAnsiTheme="minorHAnsi"/>
        </w:rPr>
      </w:pPr>
      <w:bookmarkStart w:id="13" w:name="_Toc80111444"/>
      <w:r w:rsidRPr="001F5E3E">
        <w:rPr>
          <w:rFonts w:asciiTheme="minorHAnsi" w:hAnsiTheme="minorHAnsi"/>
        </w:rPr>
        <w:t>Slide 8 – R - Rights</w:t>
      </w:r>
      <w:bookmarkEnd w:id="13"/>
      <w:r w:rsidRPr="001F5E3E">
        <w:rPr>
          <w:rFonts w:asciiTheme="minorHAnsi" w:hAnsiTheme="minorHAnsi"/>
        </w:rPr>
        <w:t xml:space="preserve"> </w:t>
      </w:r>
    </w:p>
    <w:p w14:paraId="1A7CDC3A" w14:textId="77777777" w:rsidR="001F5E3E" w:rsidRPr="001F5E3E" w:rsidRDefault="001F5E3E" w:rsidP="001F5E3E">
      <w:pPr>
        <w:rPr>
          <w:rFonts w:cstheme="minorHAnsi"/>
          <w:bCs/>
          <w:color w:val="000000" w:themeColor="text1"/>
          <w:szCs w:val="24"/>
        </w:rPr>
      </w:pPr>
      <w:r w:rsidRPr="001F5E3E">
        <w:rPr>
          <w:rFonts w:cstheme="minorHAnsi"/>
          <w:bCs/>
          <w:color w:val="000000" w:themeColor="text1"/>
          <w:szCs w:val="24"/>
        </w:rPr>
        <w:t xml:space="preserve">Reflective slide to highlight that we all have the right to be treated with dignity. </w:t>
      </w:r>
    </w:p>
    <w:p w14:paraId="43195C89" w14:textId="77777777" w:rsidR="001F5E3E" w:rsidRPr="001F5E3E" w:rsidRDefault="001F5E3E" w:rsidP="001F5E3E">
      <w:pPr>
        <w:rPr>
          <w:rFonts w:cstheme="minorHAnsi"/>
          <w:bCs/>
          <w:color w:val="000000" w:themeColor="text1"/>
          <w:szCs w:val="24"/>
        </w:rPr>
      </w:pPr>
      <w:r w:rsidRPr="001F5E3E">
        <w:rPr>
          <w:rFonts w:cstheme="minorHAnsi"/>
          <w:bCs/>
          <w:color w:val="000000" w:themeColor="text1"/>
          <w:szCs w:val="24"/>
        </w:rPr>
        <w:t>But with every right comes an equal and opposite responsibility.</w:t>
      </w:r>
    </w:p>
    <w:p w14:paraId="3EFFC7D7" w14:textId="77777777" w:rsidR="001F5E3E" w:rsidRPr="001F5E3E" w:rsidRDefault="001F5E3E" w:rsidP="001F5E3E">
      <w:pPr>
        <w:rPr>
          <w:rFonts w:cstheme="minorHAnsi"/>
          <w:bCs/>
          <w:color w:val="000000" w:themeColor="text1"/>
          <w:szCs w:val="24"/>
        </w:rPr>
      </w:pPr>
      <w:r w:rsidRPr="001F5E3E">
        <w:rPr>
          <w:rFonts w:cstheme="minorHAnsi"/>
          <w:bCs/>
          <w:color w:val="000000" w:themeColor="text1"/>
          <w:szCs w:val="24"/>
        </w:rPr>
        <w:t>No need to linger too long on this but it does need to be acknowledged.</w:t>
      </w:r>
    </w:p>
    <w:p w14:paraId="75A2554D" w14:textId="77777777" w:rsidR="001F5E3E" w:rsidRPr="001F5E3E" w:rsidRDefault="001F5E3E" w:rsidP="001F5E3E">
      <w:pPr>
        <w:rPr>
          <w:rFonts w:cstheme="minorHAnsi"/>
          <w:bCs/>
          <w:color w:val="000000" w:themeColor="text1"/>
          <w:szCs w:val="24"/>
        </w:rPr>
      </w:pPr>
      <w:r w:rsidRPr="001F5E3E">
        <w:rPr>
          <w:rFonts w:cstheme="minorHAnsi"/>
          <w:bCs/>
          <w:color w:val="000000" w:themeColor="text1"/>
          <w:szCs w:val="24"/>
        </w:rPr>
        <w:t>Do you have a copy of the UN charter of Children’s Rights in a visible place in your school?</w:t>
      </w:r>
    </w:p>
    <w:p w14:paraId="6FAF4EC6" w14:textId="77777777" w:rsidR="001F5E3E" w:rsidRPr="001F5E3E" w:rsidRDefault="001F5E3E" w:rsidP="001F5E3E">
      <w:pPr>
        <w:pStyle w:val="ListParagraph"/>
        <w:ind w:left="0"/>
        <w:rPr>
          <w:b/>
          <w:color w:val="FF0000"/>
          <w:sz w:val="24"/>
          <w:szCs w:val="28"/>
        </w:rPr>
      </w:pPr>
    </w:p>
    <w:p w14:paraId="336E0009" w14:textId="77777777" w:rsidR="001F5E3E" w:rsidRPr="001F5E3E" w:rsidRDefault="001F5E3E" w:rsidP="001F5E3E">
      <w:pPr>
        <w:rPr>
          <w:i/>
          <w:szCs w:val="24"/>
        </w:rPr>
      </w:pPr>
      <w:r w:rsidRPr="001F5E3E">
        <w:rPr>
          <w:szCs w:val="24"/>
        </w:rPr>
        <w:t xml:space="preserve">This slide is intended to prepare staff to consider their own and their colleagues’ role in teamwork. It will be easy to blame others and to find fault. </w:t>
      </w:r>
      <w:r w:rsidRPr="001F5E3E">
        <w:rPr>
          <w:i/>
          <w:szCs w:val="24"/>
        </w:rPr>
        <w:t>“</w:t>
      </w:r>
      <w:r w:rsidRPr="001F5E3E">
        <w:rPr>
          <w:rFonts w:cs="Arial"/>
          <w:i/>
          <w:color w:val="001320"/>
          <w:sz w:val="20"/>
          <w:shd w:val="clear" w:color="auto" w:fill="FFFFFF"/>
        </w:rPr>
        <w:t>First take the log out of your own eye and then you will be able to see clearly to take the speck out of your brother's eye.</w:t>
      </w:r>
      <w:r w:rsidRPr="001F5E3E">
        <w:rPr>
          <w:i/>
          <w:szCs w:val="24"/>
        </w:rPr>
        <w:t>” Matthew 7:5</w:t>
      </w:r>
    </w:p>
    <w:p w14:paraId="1E0427B9" w14:textId="77777777" w:rsidR="001F5E3E" w:rsidRPr="001F5E3E" w:rsidRDefault="001F5E3E" w:rsidP="001F5E3E">
      <w:pPr>
        <w:pStyle w:val="ListParagraph"/>
        <w:ind w:left="0"/>
        <w:rPr>
          <w:i/>
          <w:sz w:val="24"/>
          <w:szCs w:val="24"/>
        </w:rPr>
      </w:pPr>
    </w:p>
    <w:p w14:paraId="20749E81" w14:textId="77777777" w:rsidR="001F5E3E" w:rsidRPr="001F5E3E" w:rsidRDefault="001F5E3E" w:rsidP="001F5E3E">
      <w:pPr>
        <w:rPr>
          <w:sz w:val="24"/>
          <w:szCs w:val="24"/>
        </w:rPr>
      </w:pPr>
      <w:r w:rsidRPr="001F5E3E">
        <w:rPr>
          <w:b/>
          <w:bCs/>
          <w:color w:val="4B2166" w:themeColor="accent1" w:themeShade="BF"/>
          <w:sz w:val="24"/>
          <w:szCs w:val="24"/>
        </w:rPr>
        <w:t xml:space="preserve">INTENT: </w:t>
      </w:r>
      <w:r w:rsidRPr="001F5E3E">
        <w:rPr>
          <w:b/>
          <w:bCs/>
          <w:sz w:val="24"/>
          <w:szCs w:val="24"/>
        </w:rPr>
        <w:t xml:space="preserve">Always look at the intention. </w:t>
      </w:r>
      <w:r w:rsidRPr="001F5E3E">
        <w:rPr>
          <w:sz w:val="24"/>
          <w:szCs w:val="24"/>
        </w:rPr>
        <w:t>Consider whether the person you see as being at fault is doing so intentionally or not. Should you speak with them?</w:t>
      </w:r>
    </w:p>
    <w:p w14:paraId="34F17A7A" w14:textId="77777777" w:rsidR="001F5E3E" w:rsidRPr="001F5E3E" w:rsidRDefault="001F5E3E" w:rsidP="001F5E3E">
      <w:pPr>
        <w:rPr>
          <w:szCs w:val="24"/>
        </w:rPr>
      </w:pPr>
      <w:r w:rsidRPr="001F5E3E">
        <w:rPr>
          <w:szCs w:val="24"/>
        </w:rPr>
        <w:lastRenderedPageBreak/>
        <w:t>Consider what a difference it would make if we were to have a culture of no blame, no shame</w:t>
      </w:r>
    </w:p>
    <w:p w14:paraId="2EF47C54" w14:textId="77777777" w:rsidR="001F5E3E" w:rsidRPr="001F5E3E" w:rsidRDefault="001F5E3E" w:rsidP="001F5E3E">
      <w:pPr>
        <w:rPr>
          <w:b/>
          <w:color w:val="00B050"/>
          <w:szCs w:val="24"/>
        </w:rPr>
      </w:pPr>
      <w:r w:rsidRPr="001F5E3E">
        <w:rPr>
          <w:b/>
          <w:color w:val="00B050"/>
          <w:szCs w:val="24"/>
        </w:rPr>
        <w:t xml:space="preserve">Park your JCB (Judgement, Blame and Criticism) </w:t>
      </w:r>
    </w:p>
    <w:p w14:paraId="74526C78" w14:textId="77777777" w:rsidR="001F5E3E" w:rsidRPr="001F5E3E" w:rsidRDefault="001F5E3E" w:rsidP="001F5E3E">
      <w:pPr>
        <w:rPr>
          <w:b/>
          <w:color w:val="00B050"/>
          <w:szCs w:val="24"/>
        </w:rPr>
      </w:pPr>
      <w:r w:rsidRPr="001F5E3E">
        <w:rPr>
          <w:b/>
          <w:color w:val="00B050"/>
          <w:szCs w:val="24"/>
        </w:rPr>
        <w:t>Engage your CCCC (Curiosity, Concern, Compassion and Connection)</w:t>
      </w:r>
    </w:p>
    <w:p w14:paraId="19181C26" w14:textId="77777777" w:rsidR="001F5E3E" w:rsidRPr="001F5E3E" w:rsidRDefault="001F5E3E" w:rsidP="001F5E3E">
      <w:pPr>
        <w:rPr>
          <w:b/>
          <w:color w:val="00B050"/>
          <w:szCs w:val="24"/>
        </w:rPr>
      </w:pPr>
    </w:p>
    <w:p w14:paraId="4CFCAEA7" w14:textId="77777777" w:rsidR="001F5E3E" w:rsidRPr="001F5E3E" w:rsidRDefault="001F5E3E" w:rsidP="001F5E3E">
      <w:pPr>
        <w:rPr>
          <w:b/>
          <w:color w:val="00B050"/>
          <w:sz w:val="24"/>
          <w:szCs w:val="24"/>
        </w:rPr>
      </w:pPr>
    </w:p>
    <w:p w14:paraId="14C51623" w14:textId="77777777" w:rsidR="001F5E3E" w:rsidRPr="001F5E3E" w:rsidRDefault="001F5E3E" w:rsidP="001F5E3E">
      <w:pPr>
        <w:pStyle w:val="Heading2"/>
        <w:spacing w:before="0"/>
        <w:rPr>
          <w:rFonts w:asciiTheme="minorHAnsi" w:hAnsiTheme="minorHAnsi"/>
        </w:rPr>
      </w:pPr>
      <w:bookmarkStart w:id="14" w:name="_Toc80111445"/>
      <w:r w:rsidRPr="001F5E3E">
        <w:rPr>
          <w:rFonts w:asciiTheme="minorHAnsi" w:hAnsiTheme="minorHAnsi"/>
        </w:rPr>
        <w:t>Slide 9 - R - Roles &amp; Responsibilities</w:t>
      </w:r>
      <w:bookmarkEnd w:id="14"/>
      <w:r w:rsidRPr="001F5E3E">
        <w:rPr>
          <w:rFonts w:asciiTheme="minorHAnsi" w:hAnsiTheme="minorHAnsi"/>
        </w:rPr>
        <w:t xml:space="preserve"> </w:t>
      </w:r>
    </w:p>
    <w:p w14:paraId="67EEEB8B" w14:textId="77777777" w:rsidR="001F5E3E" w:rsidRPr="001F5E3E" w:rsidRDefault="001F5E3E" w:rsidP="001F5E3E">
      <w:pPr>
        <w:rPr>
          <w:szCs w:val="24"/>
        </w:rPr>
      </w:pPr>
      <w:r w:rsidRPr="001F5E3E">
        <w:rPr>
          <w:szCs w:val="24"/>
        </w:rPr>
        <w:t>Humorous pic to illustrate the importance of collaborative teamwork. It serves to highlight the issue of cooperation vs interference…. All about respecting and Helpfulness.</w:t>
      </w:r>
    </w:p>
    <w:p w14:paraId="53CF217D" w14:textId="77777777" w:rsidR="001F5E3E" w:rsidRPr="001F5E3E" w:rsidRDefault="001F5E3E" w:rsidP="001F5E3E">
      <w:pPr>
        <w:rPr>
          <w:b/>
          <w:bCs/>
          <w:color w:val="4B2166" w:themeColor="accent1" w:themeShade="BF"/>
          <w:szCs w:val="24"/>
        </w:rPr>
      </w:pPr>
      <w:r w:rsidRPr="001F5E3E">
        <w:rPr>
          <w:b/>
          <w:bCs/>
          <w:color w:val="4B2166" w:themeColor="accent1" w:themeShade="BF"/>
          <w:szCs w:val="24"/>
        </w:rPr>
        <w:t>What is the Intention? Great question to ask ourselves before we choose to take offense</w:t>
      </w:r>
    </w:p>
    <w:p w14:paraId="4C44AB20" w14:textId="77777777" w:rsidR="001F5E3E" w:rsidRPr="001F5E3E" w:rsidRDefault="001F5E3E" w:rsidP="001F5E3E">
      <w:pPr>
        <w:rPr>
          <w:szCs w:val="24"/>
        </w:rPr>
      </w:pPr>
      <w:r w:rsidRPr="001F5E3E">
        <w:rPr>
          <w:szCs w:val="24"/>
        </w:rPr>
        <w:t>If I offer to help what is my intention- to help or to show up deficiencies?</w:t>
      </w:r>
    </w:p>
    <w:p w14:paraId="0165C7FD" w14:textId="77777777" w:rsidR="001F5E3E" w:rsidRPr="001F5E3E" w:rsidRDefault="001F5E3E" w:rsidP="001F5E3E">
      <w:pPr>
        <w:rPr>
          <w:szCs w:val="24"/>
        </w:rPr>
      </w:pPr>
      <w:r w:rsidRPr="001F5E3E">
        <w:rPr>
          <w:szCs w:val="24"/>
        </w:rPr>
        <w:t>Issue of individual and collective responsibility.</w:t>
      </w:r>
    </w:p>
    <w:p w14:paraId="38B5F4D3" w14:textId="77777777" w:rsidR="001F5E3E" w:rsidRPr="001F5E3E" w:rsidRDefault="001F5E3E" w:rsidP="001F5E3E">
      <w:pPr>
        <w:rPr>
          <w:szCs w:val="24"/>
        </w:rPr>
      </w:pPr>
      <w:r w:rsidRPr="001F5E3E">
        <w:rPr>
          <w:szCs w:val="24"/>
        </w:rPr>
        <w:t>Importance of clarity of roles and respect for those of each other.</w:t>
      </w:r>
    </w:p>
    <w:p w14:paraId="377E1A2C" w14:textId="77777777" w:rsidR="001F5E3E" w:rsidRPr="001F5E3E" w:rsidRDefault="001F5E3E" w:rsidP="001F5E3E">
      <w:pPr>
        <w:rPr>
          <w:szCs w:val="24"/>
        </w:rPr>
      </w:pPr>
      <w:r w:rsidRPr="001F5E3E">
        <w:rPr>
          <w:b/>
          <w:bCs/>
          <w:szCs w:val="24"/>
        </w:rPr>
        <w:t>The one constant is change and managing change is crucial to the success of any organisation.</w:t>
      </w:r>
    </w:p>
    <w:p w14:paraId="7BBECEEA" w14:textId="77777777" w:rsidR="001F5E3E" w:rsidRPr="001F5E3E" w:rsidRDefault="001F5E3E" w:rsidP="001F5E3E">
      <w:pPr>
        <w:rPr>
          <w:szCs w:val="24"/>
        </w:rPr>
      </w:pPr>
      <w:r w:rsidRPr="001F5E3E">
        <w:rPr>
          <w:b/>
          <w:bCs/>
          <w:szCs w:val="24"/>
        </w:rPr>
        <w:t>Huge changes in education in the last number of years.</w:t>
      </w:r>
    </w:p>
    <w:p w14:paraId="6214EB68" w14:textId="77777777" w:rsidR="001F5E3E" w:rsidRPr="001F5E3E" w:rsidRDefault="001F5E3E" w:rsidP="001F5E3E">
      <w:pPr>
        <w:rPr>
          <w:szCs w:val="24"/>
        </w:rPr>
      </w:pPr>
      <w:r w:rsidRPr="001F5E3E">
        <w:rPr>
          <w:b/>
          <w:bCs/>
          <w:szCs w:val="24"/>
        </w:rPr>
        <w:t>Covid alone has forced us to do things we never thought possible!</w:t>
      </w:r>
    </w:p>
    <w:p w14:paraId="5797CD1F" w14:textId="77777777" w:rsidR="001F5E3E" w:rsidRPr="001F5E3E" w:rsidRDefault="001F5E3E" w:rsidP="001F5E3E">
      <w:pPr>
        <w:rPr>
          <w:szCs w:val="24"/>
        </w:rPr>
      </w:pPr>
      <w:r w:rsidRPr="001F5E3E">
        <w:rPr>
          <w:b/>
          <w:bCs/>
          <w:szCs w:val="24"/>
        </w:rPr>
        <w:t xml:space="preserve">But once upon a time there was the master and his pupils…. </w:t>
      </w:r>
    </w:p>
    <w:p w14:paraId="75A4FE04" w14:textId="77777777" w:rsidR="001F5E3E" w:rsidRPr="001F5E3E" w:rsidRDefault="001F5E3E" w:rsidP="001F5E3E">
      <w:pPr>
        <w:rPr>
          <w:szCs w:val="24"/>
        </w:rPr>
      </w:pPr>
      <w:r w:rsidRPr="001F5E3E">
        <w:rPr>
          <w:szCs w:val="24"/>
        </w:rPr>
        <w:t>Many more men teachers, no SNAs no SEN no Posts apart from Vice Principal.</w:t>
      </w:r>
    </w:p>
    <w:p w14:paraId="55B1E4E6" w14:textId="77777777" w:rsidR="001F5E3E" w:rsidRPr="001F5E3E" w:rsidRDefault="001F5E3E" w:rsidP="001F5E3E">
      <w:pPr>
        <w:rPr>
          <w:szCs w:val="24"/>
        </w:rPr>
      </w:pPr>
      <w:r w:rsidRPr="001F5E3E">
        <w:rPr>
          <w:szCs w:val="24"/>
        </w:rPr>
        <w:t xml:space="preserve">Schools were made up almost completely of teachers for 100 years. </w:t>
      </w:r>
    </w:p>
    <w:p w14:paraId="24A738BA" w14:textId="77777777" w:rsidR="001F5E3E" w:rsidRPr="001F5E3E" w:rsidRDefault="001F5E3E" w:rsidP="001F5E3E">
      <w:pPr>
        <w:rPr>
          <w:szCs w:val="24"/>
        </w:rPr>
      </w:pPr>
      <w:r w:rsidRPr="001F5E3E">
        <w:rPr>
          <w:szCs w:val="24"/>
        </w:rPr>
        <w:t>Mono religion and mono cultural – majority RC</w:t>
      </w:r>
    </w:p>
    <w:p w14:paraId="3E3803FF" w14:textId="77777777" w:rsidR="001F5E3E" w:rsidRPr="001F5E3E" w:rsidRDefault="001F5E3E" w:rsidP="001F5E3E">
      <w:pPr>
        <w:rPr>
          <w:szCs w:val="24"/>
        </w:rPr>
      </w:pPr>
      <w:r w:rsidRPr="001F5E3E">
        <w:rPr>
          <w:szCs w:val="24"/>
        </w:rPr>
        <w:t>Since 1998 (Education Act) had a major change in terms of personnel (SNAs and support teachers post holders came and went and are coming back at a snail’s pace) SEN, integration etc.</w:t>
      </w:r>
    </w:p>
    <w:p w14:paraId="05FE31F8" w14:textId="77777777" w:rsidR="001F5E3E" w:rsidRPr="001F5E3E" w:rsidRDefault="001F5E3E" w:rsidP="001F5E3E">
      <w:pPr>
        <w:rPr>
          <w:szCs w:val="24"/>
        </w:rPr>
      </w:pPr>
      <w:r w:rsidRPr="001F5E3E">
        <w:rPr>
          <w:szCs w:val="24"/>
        </w:rPr>
        <w:t xml:space="preserve">Schools have to develop a code of practice around all those inter related roles in a </w:t>
      </w:r>
      <w:r w:rsidRPr="001F5E3E">
        <w:rPr>
          <w:sz w:val="24"/>
          <w:szCs w:val="24"/>
        </w:rPr>
        <w:t xml:space="preserve">collaborative </w:t>
      </w:r>
      <w:r w:rsidRPr="001F5E3E">
        <w:rPr>
          <w:szCs w:val="24"/>
        </w:rPr>
        <w:t xml:space="preserve">and progressive way. </w:t>
      </w:r>
    </w:p>
    <w:p w14:paraId="03CFB2E4" w14:textId="77777777" w:rsidR="001F5E3E" w:rsidRPr="001F5E3E" w:rsidRDefault="001F5E3E" w:rsidP="001F5E3E">
      <w:pPr>
        <w:rPr>
          <w:szCs w:val="24"/>
        </w:rPr>
      </w:pPr>
      <w:r w:rsidRPr="001F5E3E">
        <w:rPr>
          <w:b/>
          <w:bCs/>
          <w:szCs w:val="24"/>
        </w:rPr>
        <w:t>Role clarity with mutual respect are central to ensuring positive school climate </w:t>
      </w:r>
    </w:p>
    <w:p w14:paraId="520E865B" w14:textId="77777777" w:rsidR="001F5E3E" w:rsidRPr="001F5E3E" w:rsidRDefault="001F5E3E" w:rsidP="001F5E3E">
      <w:pPr>
        <w:rPr>
          <w:szCs w:val="24"/>
        </w:rPr>
      </w:pPr>
      <w:r w:rsidRPr="001F5E3E">
        <w:rPr>
          <w:szCs w:val="24"/>
        </w:rPr>
        <w:t>General Data Protection Regulation</w:t>
      </w:r>
    </w:p>
    <w:p w14:paraId="12452D60" w14:textId="77777777" w:rsidR="001F5E3E" w:rsidRPr="001F5E3E" w:rsidRDefault="001F5E3E" w:rsidP="001F5E3E">
      <w:pPr>
        <w:rPr>
          <w:szCs w:val="24"/>
        </w:rPr>
      </w:pPr>
      <w:r w:rsidRPr="001F5E3E">
        <w:rPr>
          <w:b/>
          <w:bCs/>
          <w:szCs w:val="24"/>
        </w:rPr>
        <w:t>Lack of role clarity – huge cause of conflict</w:t>
      </w:r>
    </w:p>
    <w:p w14:paraId="02EA66F6" w14:textId="77777777" w:rsidR="001F5E3E" w:rsidRPr="001F5E3E" w:rsidRDefault="001F5E3E" w:rsidP="001F5E3E">
      <w:pPr>
        <w:rPr>
          <w:szCs w:val="24"/>
        </w:rPr>
      </w:pPr>
    </w:p>
    <w:p w14:paraId="757CAFD9" w14:textId="77777777" w:rsidR="001F5E3E" w:rsidRPr="001F5E3E" w:rsidRDefault="001F5E3E" w:rsidP="001F5E3E">
      <w:pPr>
        <w:rPr>
          <w:szCs w:val="24"/>
        </w:rPr>
      </w:pPr>
    </w:p>
    <w:p w14:paraId="4B7318C9" w14:textId="77777777" w:rsidR="001F5E3E" w:rsidRPr="001F5E3E" w:rsidRDefault="001F5E3E" w:rsidP="001F5E3E">
      <w:pPr>
        <w:pStyle w:val="Heading2"/>
        <w:spacing w:before="0"/>
        <w:rPr>
          <w:rFonts w:asciiTheme="minorHAnsi" w:hAnsiTheme="minorHAnsi"/>
        </w:rPr>
      </w:pPr>
      <w:bookmarkStart w:id="15" w:name="_Toc80111446"/>
      <w:r w:rsidRPr="001F5E3E">
        <w:rPr>
          <w:rFonts w:asciiTheme="minorHAnsi" w:hAnsiTheme="minorHAnsi"/>
        </w:rPr>
        <w:t>Slide 10 – R - Roles &amp; Responsibilities</w:t>
      </w:r>
      <w:bookmarkEnd w:id="15"/>
    </w:p>
    <w:p w14:paraId="198AB8A7" w14:textId="77777777" w:rsidR="001F5E3E" w:rsidRPr="001F5E3E" w:rsidRDefault="001F5E3E" w:rsidP="001F5E3E">
      <w:pPr>
        <w:pStyle w:val="NoSpacing"/>
        <w:jc w:val="center"/>
        <w:rPr>
          <w:i/>
          <w:color w:val="4B2166" w:themeColor="accent1" w:themeShade="BF"/>
          <w:szCs w:val="24"/>
        </w:rPr>
      </w:pPr>
      <w:r w:rsidRPr="001F5E3E">
        <w:rPr>
          <w:i/>
          <w:color w:val="4B2166" w:themeColor="accent1" w:themeShade="BF"/>
          <w:szCs w:val="24"/>
        </w:rPr>
        <w:t>This is another optional slide to be used if required</w:t>
      </w:r>
    </w:p>
    <w:p w14:paraId="79DAAC24" w14:textId="77777777" w:rsidR="001F5E3E" w:rsidRPr="001F5E3E" w:rsidRDefault="001F5E3E" w:rsidP="001F5E3E">
      <w:pPr>
        <w:rPr>
          <w:szCs w:val="24"/>
        </w:rPr>
      </w:pPr>
      <w:r w:rsidRPr="001F5E3E">
        <w:rPr>
          <w:szCs w:val="24"/>
        </w:rPr>
        <w:t xml:space="preserve">In this slide we begin to ask the staff to look at things from different points of view. </w:t>
      </w:r>
    </w:p>
    <w:p w14:paraId="550ADA3C" w14:textId="77777777" w:rsidR="001F5E3E" w:rsidRPr="001F5E3E" w:rsidRDefault="001F5E3E" w:rsidP="001F5E3E">
      <w:pPr>
        <w:rPr>
          <w:szCs w:val="24"/>
        </w:rPr>
      </w:pPr>
      <w:r w:rsidRPr="001F5E3E">
        <w:rPr>
          <w:szCs w:val="24"/>
        </w:rPr>
        <w:t xml:space="preserve">Looking at things from another standpoint will be vital in getting to a DRaW.  </w:t>
      </w:r>
    </w:p>
    <w:p w14:paraId="1C632510" w14:textId="77777777" w:rsidR="001F5E3E" w:rsidRPr="001F5E3E" w:rsidRDefault="001F5E3E" w:rsidP="001F5E3E">
      <w:pPr>
        <w:rPr>
          <w:szCs w:val="24"/>
        </w:rPr>
      </w:pPr>
      <w:r w:rsidRPr="001F5E3E">
        <w:rPr>
          <w:szCs w:val="24"/>
        </w:rPr>
        <w:t xml:space="preserve">Here we examine role clarity from the point of view of   </w:t>
      </w:r>
    </w:p>
    <w:p w14:paraId="2291948E" w14:textId="77777777" w:rsidR="001F5E3E" w:rsidRPr="001F5E3E" w:rsidRDefault="001F5E3E" w:rsidP="001F5E3E">
      <w:pPr>
        <w:pStyle w:val="ListParagraph"/>
        <w:numPr>
          <w:ilvl w:val="0"/>
          <w:numId w:val="18"/>
        </w:numPr>
        <w:rPr>
          <w:szCs w:val="24"/>
        </w:rPr>
      </w:pPr>
      <w:r w:rsidRPr="001F5E3E">
        <w:rPr>
          <w:szCs w:val="24"/>
        </w:rPr>
        <w:t>The Boss (BoM / School Leaders)</w:t>
      </w:r>
    </w:p>
    <w:p w14:paraId="45FCD8D6" w14:textId="77777777" w:rsidR="001F5E3E" w:rsidRPr="001F5E3E" w:rsidRDefault="001F5E3E" w:rsidP="001F5E3E">
      <w:pPr>
        <w:pStyle w:val="ListParagraph"/>
        <w:numPr>
          <w:ilvl w:val="0"/>
          <w:numId w:val="18"/>
        </w:numPr>
        <w:rPr>
          <w:szCs w:val="24"/>
        </w:rPr>
      </w:pPr>
      <w:r w:rsidRPr="001F5E3E">
        <w:rPr>
          <w:szCs w:val="24"/>
        </w:rPr>
        <w:t>The Post Holder / Class Teacher / Football Coach / Social Club member etc.</w:t>
      </w:r>
    </w:p>
    <w:p w14:paraId="10176E00" w14:textId="77777777" w:rsidR="001F5E3E" w:rsidRPr="001F5E3E" w:rsidRDefault="001F5E3E" w:rsidP="001F5E3E">
      <w:pPr>
        <w:pStyle w:val="ListParagraph"/>
        <w:numPr>
          <w:ilvl w:val="0"/>
          <w:numId w:val="18"/>
        </w:numPr>
        <w:rPr>
          <w:szCs w:val="24"/>
        </w:rPr>
      </w:pPr>
      <w:r w:rsidRPr="001F5E3E">
        <w:rPr>
          <w:szCs w:val="24"/>
        </w:rPr>
        <w:t>People not directly involved in the role</w:t>
      </w:r>
    </w:p>
    <w:p w14:paraId="6DE3AAD2" w14:textId="77777777" w:rsidR="001F5E3E" w:rsidRPr="001F5E3E" w:rsidRDefault="001F5E3E" w:rsidP="001F5E3E">
      <w:pPr>
        <w:ind w:left="360"/>
        <w:rPr>
          <w:szCs w:val="24"/>
        </w:rPr>
      </w:pPr>
    </w:p>
    <w:p w14:paraId="521D3CAA" w14:textId="77777777" w:rsidR="001F5E3E" w:rsidRPr="001F5E3E" w:rsidRDefault="001F5E3E" w:rsidP="001F5E3E">
      <w:pPr>
        <w:rPr>
          <w:szCs w:val="24"/>
        </w:rPr>
      </w:pPr>
      <w:r w:rsidRPr="001F5E3E">
        <w:rPr>
          <w:szCs w:val="24"/>
        </w:rPr>
        <w:t>How the role is actually carried out?</w:t>
      </w:r>
    </w:p>
    <w:p w14:paraId="46AD21B2" w14:textId="77777777" w:rsidR="001F5E3E" w:rsidRPr="001F5E3E" w:rsidRDefault="001F5E3E" w:rsidP="001F5E3E">
      <w:pPr>
        <w:rPr>
          <w:szCs w:val="24"/>
        </w:rPr>
      </w:pPr>
      <w:r w:rsidRPr="001F5E3E">
        <w:rPr>
          <w:szCs w:val="24"/>
        </w:rPr>
        <w:t>Will all of the above have a different opinion of how successful it is being carried out?</w:t>
      </w:r>
    </w:p>
    <w:p w14:paraId="7AF27EA1" w14:textId="77777777" w:rsidR="001F5E3E" w:rsidRPr="001F5E3E" w:rsidRDefault="001F5E3E" w:rsidP="001F5E3E">
      <w:pPr>
        <w:rPr>
          <w:szCs w:val="24"/>
        </w:rPr>
      </w:pPr>
      <w:r w:rsidRPr="001F5E3E">
        <w:rPr>
          <w:szCs w:val="24"/>
        </w:rPr>
        <w:t>How do we reach a consensus?</w:t>
      </w:r>
      <w:r w:rsidRPr="001F5E3E">
        <w:rPr>
          <w:szCs w:val="24"/>
        </w:rPr>
        <w:tab/>
      </w:r>
      <w:r w:rsidRPr="001F5E3E">
        <w:rPr>
          <w:szCs w:val="24"/>
        </w:rPr>
        <w:tab/>
      </w:r>
      <w:r w:rsidRPr="001F5E3E">
        <w:rPr>
          <w:szCs w:val="24"/>
        </w:rPr>
        <w:tab/>
      </w:r>
      <w:r w:rsidRPr="001F5E3E">
        <w:rPr>
          <w:szCs w:val="24"/>
        </w:rPr>
        <w:tab/>
      </w:r>
      <w:r w:rsidRPr="001F5E3E">
        <w:rPr>
          <w:szCs w:val="24"/>
        </w:rPr>
        <w:tab/>
      </w:r>
      <w:r w:rsidRPr="001F5E3E">
        <w:rPr>
          <w:szCs w:val="24"/>
        </w:rPr>
        <w:tab/>
      </w:r>
      <w:r w:rsidRPr="001F5E3E">
        <w:rPr>
          <w:szCs w:val="24"/>
        </w:rPr>
        <w:tab/>
      </w:r>
    </w:p>
    <w:p w14:paraId="43F0E5F1" w14:textId="77777777" w:rsidR="001F5E3E" w:rsidRPr="001F5E3E" w:rsidRDefault="001F5E3E" w:rsidP="001F5E3E">
      <w:pPr>
        <w:rPr>
          <w:szCs w:val="24"/>
        </w:rPr>
      </w:pPr>
      <w:r w:rsidRPr="001F5E3E">
        <w:rPr>
          <w:szCs w:val="24"/>
        </w:rPr>
        <w:t>Is it possible, or does it always depend on your particular viewpoint?</w:t>
      </w:r>
    </w:p>
    <w:p w14:paraId="0BB22758" w14:textId="77777777" w:rsidR="001F5E3E" w:rsidRPr="001F5E3E" w:rsidRDefault="001F5E3E" w:rsidP="001F5E3E">
      <w:pPr>
        <w:ind w:left="360"/>
        <w:rPr>
          <w:b/>
          <w:bCs/>
          <w:szCs w:val="24"/>
        </w:rPr>
      </w:pPr>
    </w:p>
    <w:p w14:paraId="4C9C17CF" w14:textId="77777777" w:rsidR="001F5E3E" w:rsidRPr="001F5E3E" w:rsidRDefault="001F5E3E" w:rsidP="001F5E3E">
      <w:pPr>
        <w:ind w:left="360"/>
        <w:rPr>
          <w:szCs w:val="24"/>
        </w:rPr>
      </w:pPr>
      <w:r w:rsidRPr="001F5E3E">
        <w:rPr>
          <w:b/>
          <w:bCs/>
          <w:szCs w:val="24"/>
        </w:rPr>
        <w:t>Examples/Scenarios – Session 4 will look at some and test our values and role clarity!</w:t>
      </w:r>
    </w:p>
    <w:p w14:paraId="1B4A4CEC" w14:textId="77777777" w:rsidR="001F5E3E" w:rsidRPr="001F5E3E" w:rsidRDefault="001F5E3E" w:rsidP="001F5E3E">
      <w:pPr>
        <w:pStyle w:val="NoSpacing"/>
        <w:rPr>
          <w:b/>
          <w:color w:val="FF0000"/>
          <w:sz w:val="24"/>
          <w:szCs w:val="28"/>
        </w:rPr>
      </w:pPr>
    </w:p>
    <w:p w14:paraId="0C75C2B8" w14:textId="77777777" w:rsidR="001F5E3E" w:rsidRPr="001F5E3E" w:rsidRDefault="001F5E3E" w:rsidP="001F5E3E">
      <w:pPr>
        <w:pStyle w:val="NoSpacing"/>
        <w:rPr>
          <w:b/>
          <w:color w:val="FF0000"/>
          <w:sz w:val="24"/>
          <w:szCs w:val="28"/>
        </w:rPr>
      </w:pPr>
    </w:p>
    <w:p w14:paraId="1CBBBD2D" w14:textId="77777777" w:rsidR="001F5E3E" w:rsidRPr="001F5E3E" w:rsidRDefault="001F5E3E" w:rsidP="001F5E3E">
      <w:pPr>
        <w:pStyle w:val="Heading2"/>
        <w:spacing w:before="0"/>
        <w:rPr>
          <w:rFonts w:asciiTheme="minorHAnsi" w:hAnsiTheme="minorHAnsi"/>
        </w:rPr>
      </w:pPr>
      <w:bookmarkStart w:id="16" w:name="_Toc80111447"/>
      <w:r w:rsidRPr="001F5E3E">
        <w:rPr>
          <w:rFonts w:asciiTheme="minorHAnsi" w:hAnsiTheme="minorHAnsi"/>
        </w:rPr>
        <w:t>Slide 11 - R - Role Clarity</w:t>
      </w:r>
      <w:bookmarkEnd w:id="16"/>
      <w:r w:rsidRPr="001F5E3E">
        <w:rPr>
          <w:rFonts w:asciiTheme="minorHAnsi" w:hAnsiTheme="minorHAnsi"/>
        </w:rPr>
        <w:t xml:space="preserve"> </w:t>
      </w:r>
    </w:p>
    <w:p w14:paraId="695520E4" w14:textId="77777777" w:rsidR="001F5E3E" w:rsidRPr="001F5E3E" w:rsidRDefault="001F5E3E" w:rsidP="001F5E3E">
      <w:pPr>
        <w:pStyle w:val="NoSpacing"/>
        <w:jc w:val="center"/>
        <w:rPr>
          <w:i/>
          <w:color w:val="4B2166" w:themeColor="accent1" w:themeShade="BF"/>
          <w:szCs w:val="24"/>
        </w:rPr>
      </w:pPr>
      <w:r w:rsidRPr="001F5E3E">
        <w:rPr>
          <w:i/>
          <w:color w:val="4B2166" w:themeColor="accent1" w:themeShade="BF"/>
          <w:szCs w:val="24"/>
        </w:rPr>
        <w:t>This is another optional slide to be used if required</w:t>
      </w:r>
    </w:p>
    <w:p w14:paraId="01DBB7DA" w14:textId="77777777" w:rsidR="001F5E3E" w:rsidRPr="001F5E3E" w:rsidRDefault="001F5E3E" w:rsidP="001F5E3E">
      <w:pPr>
        <w:ind w:left="360"/>
        <w:rPr>
          <w:szCs w:val="24"/>
        </w:rPr>
      </w:pPr>
    </w:p>
    <w:p w14:paraId="6528E4AF" w14:textId="77777777" w:rsidR="001F5E3E" w:rsidRPr="001F5E3E" w:rsidRDefault="001F5E3E" w:rsidP="001F5E3E">
      <w:pPr>
        <w:rPr>
          <w:szCs w:val="24"/>
        </w:rPr>
      </w:pPr>
      <w:r w:rsidRPr="001F5E3E">
        <w:rPr>
          <w:szCs w:val="24"/>
        </w:rPr>
        <w:t>Matrix on role clarity and flexibility</w:t>
      </w:r>
    </w:p>
    <w:p w14:paraId="6CD9FA25" w14:textId="77777777" w:rsidR="001F5E3E" w:rsidRPr="001F5E3E" w:rsidRDefault="001F5E3E" w:rsidP="001F5E3E">
      <w:pPr>
        <w:rPr>
          <w:szCs w:val="24"/>
        </w:rPr>
      </w:pPr>
      <w:r w:rsidRPr="001F5E3E">
        <w:rPr>
          <w:szCs w:val="24"/>
        </w:rPr>
        <w:t xml:space="preserve">Core to this slide will be discussion on one or two scenarios. Feel free to come up with your own. </w:t>
      </w:r>
    </w:p>
    <w:p w14:paraId="015E55DB" w14:textId="77777777" w:rsidR="001F5E3E" w:rsidRPr="001F5E3E" w:rsidRDefault="001F5E3E" w:rsidP="001F5E3E">
      <w:pPr>
        <w:pStyle w:val="ListParagraph"/>
        <w:numPr>
          <w:ilvl w:val="0"/>
          <w:numId w:val="19"/>
        </w:numPr>
        <w:ind w:left="993"/>
        <w:rPr>
          <w:szCs w:val="24"/>
        </w:rPr>
      </w:pPr>
      <w:r w:rsidRPr="001F5E3E">
        <w:rPr>
          <w:b/>
          <w:bCs/>
          <w:szCs w:val="24"/>
        </w:rPr>
        <w:lastRenderedPageBreak/>
        <w:t>Scenario 1:</w:t>
      </w:r>
      <w:r w:rsidRPr="001F5E3E">
        <w:rPr>
          <w:szCs w:val="24"/>
        </w:rPr>
        <w:t xml:space="preserve"> The BoM has refused a job share. There are already 6 job shares. This is a staff of 12. The principal tells the staff member and gets the full force of the disappointment and anger. Discuss.</w:t>
      </w:r>
    </w:p>
    <w:p w14:paraId="1B106224" w14:textId="77777777" w:rsidR="001F5E3E" w:rsidRPr="001F5E3E" w:rsidRDefault="001F5E3E" w:rsidP="001F5E3E">
      <w:pPr>
        <w:pStyle w:val="ListParagraph"/>
        <w:numPr>
          <w:ilvl w:val="0"/>
          <w:numId w:val="19"/>
        </w:numPr>
        <w:ind w:left="993"/>
        <w:rPr>
          <w:szCs w:val="24"/>
        </w:rPr>
      </w:pPr>
      <w:r w:rsidRPr="001F5E3E">
        <w:rPr>
          <w:b/>
          <w:bCs/>
          <w:szCs w:val="24"/>
        </w:rPr>
        <w:t xml:space="preserve">Scenario 2: </w:t>
      </w:r>
      <w:r w:rsidRPr="001F5E3E">
        <w:rPr>
          <w:szCs w:val="24"/>
        </w:rPr>
        <w:t>An SNA with a doctorate has told a parent that her child needs an assessment. He has done this without speaking with the teacher or the principal. Discuss.</w:t>
      </w:r>
    </w:p>
    <w:p w14:paraId="5E91BFAA" w14:textId="77777777" w:rsidR="001F5E3E" w:rsidRPr="001F5E3E" w:rsidRDefault="001F5E3E" w:rsidP="001F5E3E">
      <w:pPr>
        <w:pStyle w:val="ListParagraph"/>
        <w:rPr>
          <w:szCs w:val="24"/>
        </w:rPr>
      </w:pPr>
    </w:p>
    <w:p w14:paraId="1872D821" w14:textId="77777777" w:rsidR="001F5E3E" w:rsidRPr="001F5E3E" w:rsidRDefault="001F5E3E" w:rsidP="001F5E3E">
      <w:r w:rsidRPr="001F5E3E">
        <w:t>Ask the staff to ponder each of the scenarios and perhaps give their thoughts at the end. This exercise, as with the previous slide, is to prepare them to consider the intricacies of role and responsibility and how they would professionally regard these. It focuses on leading them to consider how a TEAM would approach these issues and how all have a responsibility to be involved as well as to be helpful to all, not just focussed on their own particular roles and responsibilities all of the time.</w:t>
      </w:r>
    </w:p>
    <w:p w14:paraId="08DA336C" w14:textId="77777777" w:rsidR="001F5E3E" w:rsidRPr="001F5E3E" w:rsidRDefault="001F5E3E" w:rsidP="001F5E3E">
      <w:pPr>
        <w:ind w:left="360"/>
      </w:pPr>
    </w:p>
    <w:p w14:paraId="35F36A03" w14:textId="77777777" w:rsidR="001F5E3E" w:rsidRPr="001F5E3E" w:rsidRDefault="001F5E3E" w:rsidP="001F5E3E"/>
    <w:p w14:paraId="5636BC45" w14:textId="77777777" w:rsidR="001F5E3E" w:rsidRPr="001F5E3E" w:rsidRDefault="001F5E3E" w:rsidP="001F5E3E">
      <w:pPr>
        <w:pStyle w:val="Heading2"/>
        <w:spacing w:before="0"/>
        <w:rPr>
          <w:rFonts w:asciiTheme="minorHAnsi" w:hAnsiTheme="minorHAnsi"/>
          <w:sz w:val="22"/>
          <w:szCs w:val="22"/>
        </w:rPr>
      </w:pPr>
      <w:bookmarkStart w:id="17" w:name="_Toc80111448"/>
      <w:r w:rsidRPr="001F5E3E">
        <w:rPr>
          <w:rFonts w:asciiTheme="minorHAnsi" w:hAnsiTheme="minorHAnsi"/>
          <w:sz w:val="22"/>
          <w:szCs w:val="22"/>
        </w:rPr>
        <w:t>Slide 12 – Reality of School</w:t>
      </w:r>
      <w:bookmarkEnd w:id="17"/>
      <w:r w:rsidRPr="001F5E3E">
        <w:rPr>
          <w:rFonts w:asciiTheme="minorHAnsi" w:hAnsiTheme="minorHAnsi"/>
          <w:sz w:val="22"/>
          <w:szCs w:val="22"/>
        </w:rPr>
        <w:t xml:space="preserve"> </w:t>
      </w:r>
    </w:p>
    <w:p w14:paraId="0CE19257" w14:textId="77777777" w:rsidR="001F5E3E" w:rsidRPr="001F5E3E" w:rsidRDefault="001F5E3E" w:rsidP="001F5E3E">
      <w:r w:rsidRPr="001F5E3E">
        <w:t xml:space="preserve">Use this slide to discuss roles and responsibilities among the staff and how each works together as a team. </w:t>
      </w:r>
    </w:p>
    <w:p w14:paraId="44B7BCF7" w14:textId="77777777" w:rsidR="001F5E3E" w:rsidRPr="001F5E3E" w:rsidRDefault="001F5E3E" w:rsidP="001F5E3E">
      <w:r w:rsidRPr="001F5E3E">
        <w:t xml:space="preserve">Emphasise that all are team members and examine rights in terms of co-operation or opting out. </w:t>
      </w:r>
    </w:p>
    <w:p w14:paraId="57D933C2" w14:textId="77777777" w:rsidR="001F5E3E" w:rsidRPr="001F5E3E" w:rsidRDefault="001F5E3E" w:rsidP="001F5E3E">
      <w:r w:rsidRPr="001F5E3E">
        <w:t xml:space="preserve">Upholding of dignity and respect for others is reflected in how we treat our colleagues in respect of their roles. </w:t>
      </w:r>
    </w:p>
    <w:p w14:paraId="42A3861F" w14:textId="77777777" w:rsidR="001F5E3E" w:rsidRPr="001F5E3E" w:rsidRDefault="001F5E3E" w:rsidP="001F5E3E">
      <w:r w:rsidRPr="001F5E3E">
        <w:t xml:space="preserve">Professional conduct can also be addressed here in terms of working as a team – Teaching Council Charter Code of Conduct. Communication is vital to this and so it will be included here also. </w:t>
      </w:r>
    </w:p>
    <w:p w14:paraId="165D3BA4" w14:textId="77777777" w:rsidR="001F5E3E" w:rsidRPr="001F5E3E" w:rsidRDefault="001F5E3E" w:rsidP="001F5E3E"/>
    <w:p w14:paraId="11C5B708" w14:textId="77777777" w:rsidR="001F5E3E" w:rsidRPr="001F5E3E" w:rsidRDefault="001F5E3E" w:rsidP="001F5E3E">
      <w:r w:rsidRPr="001F5E3E">
        <w:t xml:space="preserve">Who does what around here? Who has what responsibilities? </w:t>
      </w:r>
    </w:p>
    <w:p w14:paraId="690B6713" w14:textId="77777777" w:rsidR="001F5E3E" w:rsidRPr="001F5E3E" w:rsidRDefault="001F5E3E" w:rsidP="001F5E3E">
      <w:r w:rsidRPr="001F5E3E">
        <w:t xml:space="preserve">Should it just be left to the Senior and Middle School Leaders because they are getting paid extra? What responsibility do each of us have to help out? </w:t>
      </w:r>
    </w:p>
    <w:p w14:paraId="757E3471" w14:textId="77777777" w:rsidR="001F5E3E" w:rsidRPr="001F5E3E" w:rsidRDefault="001F5E3E" w:rsidP="001F5E3E">
      <w:r w:rsidRPr="001F5E3E">
        <w:t xml:space="preserve">Do we have a right to refuse to look out for one another? </w:t>
      </w:r>
    </w:p>
    <w:p w14:paraId="05AECC83" w14:textId="77777777" w:rsidR="001F5E3E" w:rsidRPr="001F5E3E" w:rsidRDefault="001F5E3E" w:rsidP="001F5E3E">
      <w:r w:rsidRPr="001F5E3E">
        <w:t xml:space="preserve">Do we have a responsibility to co-operate? </w:t>
      </w:r>
    </w:p>
    <w:p w14:paraId="1DE88200" w14:textId="77777777" w:rsidR="001F5E3E" w:rsidRPr="001F5E3E" w:rsidRDefault="001F5E3E" w:rsidP="001F5E3E">
      <w:r w:rsidRPr="001F5E3E">
        <w:t xml:space="preserve">Where does our professionalism start and finish in relation to our role and that of our colleagues in the school? </w:t>
      </w:r>
    </w:p>
    <w:p w14:paraId="7BD00D9E" w14:textId="77777777" w:rsidR="001F5E3E" w:rsidRPr="001F5E3E" w:rsidRDefault="001F5E3E" w:rsidP="001F5E3E">
      <w:r w:rsidRPr="001F5E3E">
        <w:t>Can we afford to go back to the era in the mid to late 20</w:t>
      </w:r>
      <w:r w:rsidRPr="001F5E3E">
        <w:rPr>
          <w:vertAlign w:val="superscript"/>
        </w:rPr>
        <w:t>th</w:t>
      </w:r>
      <w:r w:rsidRPr="001F5E3E">
        <w:t xml:space="preserve"> Century when each teacher was Queen or King of his/her own classroom and closed the door when they went in and when they came out? </w:t>
      </w:r>
    </w:p>
    <w:p w14:paraId="77A75B82" w14:textId="77777777" w:rsidR="001F5E3E" w:rsidRPr="001F5E3E" w:rsidRDefault="001F5E3E" w:rsidP="001F5E3E">
      <w:r w:rsidRPr="001F5E3E">
        <w:t>We have come a long way from there and it is now about working as a team for the betterment of our pupils and staff.</w:t>
      </w:r>
    </w:p>
    <w:p w14:paraId="6A6E86D4" w14:textId="77777777" w:rsidR="001F5E3E" w:rsidRPr="001F5E3E" w:rsidRDefault="001F5E3E" w:rsidP="001F5E3E"/>
    <w:p w14:paraId="2D3775EB" w14:textId="77777777" w:rsidR="001F5E3E" w:rsidRPr="001F5E3E" w:rsidRDefault="001F5E3E" w:rsidP="001F5E3E">
      <w:r w:rsidRPr="001F5E3E">
        <w:t xml:space="preserve">Let’s talk about communication among us. Discuss and let it all hang out, but in a non-judgemental manner. </w:t>
      </w:r>
    </w:p>
    <w:p w14:paraId="43B3785C" w14:textId="77777777" w:rsidR="001F5E3E" w:rsidRPr="001F5E3E" w:rsidRDefault="001F5E3E" w:rsidP="001F5E3E">
      <w:r w:rsidRPr="001F5E3E">
        <w:t xml:space="preserve">Each school leader is going to have to manage this to avoid upset and conflict. </w:t>
      </w:r>
    </w:p>
    <w:p w14:paraId="571D3FE8" w14:textId="77777777" w:rsidR="001F5E3E" w:rsidRPr="001F5E3E" w:rsidRDefault="001F5E3E" w:rsidP="001F5E3E">
      <w:r w:rsidRPr="001F5E3E">
        <w:t>Do we clearly communicate about our roles and responsibilities? What are the blockages occurring here?</w:t>
      </w:r>
    </w:p>
    <w:p w14:paraId="182982FF" w14:textId="77777777" w:rsidR="001F5E3E" w:rsidRPr="001F5E3E" w:rsidRDefault="001F5E3E" w:rsidP="001F5E3E">
      <w:r w:rsidRPr="001F5E3E">
        <w:t>The reality is that we cannot exist without one another.</w:t>
      </w:r>
    </w:p>
    <w:p w14:paraId="0B9330B4" w14:textId="77777777" w:rsidR="001F5E3E" w:rsidRPr="001F5E3E" w:rsidRDefault="001F5E3E" w:rsidP="001F5E3E"/>
    <w:p w14:paraId="28C0287B" w14:textId="77777777" w:rsidR="001F5E3E" w:rsidRPr="001F5E3E" w:rsidRDefault="001F5E3E" w:rsidP="001F5E3E">
      <w:pPr>
        <w:rPr>
          <w:color w:val="4B2166" w:themeColor="accent1" w:themeShade="BF"/>
          <w:sz w:val="24"/>
          <w:szCs w:val="24"/>
        </w:rPr>
      </w:pPr>
      <w:r w:rsidRPr="001F5E3E">
        <w:rPr>
          <w:b/>
          <w:color w:val="4B2166" w:themeColor="accent1" w:themeShade="BF"/>
          <w:sz w:val="24"/>
          <w:szCs w:val="24"/>
        </w:rPr>
        <w:t>SUGGESTED</w:t>
      </w:r>
      <w:r w:rsidRPr="001F5E3E">
        <w:rPr>
          <w:color w:val="4B2166" w:themeColor="accent1" w:themeShade="BF"/>
          <w:sz w:val="24"/>
          <w:szCs w:val="24"/>
        </w:rPr>
        <w:t xml:space="preserve">: TED TALK 2015 </w:t>
      </w:r>
    </w:p>
    <w:p w14:paraId="6EDDCE46" w14:textId="77777777" w:rsidR="001F5E3E" w:rsidRPr="001F5E3E" w:rsidRDefault="001F5E3E" w:rsidP="001F5E3E">
      <w:r w:rsidRPr="001F5E3E">
        <w:t>Margaret Heffernan – Forget the Pecking Order at Work</w:t>
      </w:r>
    </w:p>
    <w:p w14:paraId="4E3F3A3B" w14:textId="77777777" w:rsidR="001F5E3E" w:rsidRPr="001F5E3E" w:rsidRDefault="001F5E3E" w:rsidP="001F5E3E">
      <w:r w:rsidRPr="001F5E3E">
        <w:t xml:space="preserve">Wonderful watch for a staff – 15mins long </w:t>
      </w:r>
    </w:p>
    <w:p w14:paraId="6AA9CB5D" w14:textId="77777777" w:rsidR="001F5E3E" w:rsidRPr="001F5E3E" w:rsidRDefault="001F5E3E" w:rsidP="001F5E3E">
      <w:pPr>
        <w:ind w:left="720"/>
        <w:rPr>
          <w:sz w:val="24"/>
          <w:szCs w:val="24"/>
        </w:rPr>
      </w:pPr>
    </w:p>
    <w:p w14:paraId="0EEB9823" w14:textId="77777777" w:rsidR="001F5E3E" w:rsidRPr="001F5E3E" w:rsidRDefault="001F5E3E" w:rsidP="001F5E3E">
      <w:pPr>
        <w:rPr>
          <w:rFonts w:eastAsiaTheme="majorEastAsia" w:cstheme="majorBidi"/>
          <w:b/>
          <w:bCs/>
          <w:smallCaps/>
          <w:color w:val="FF079A" w:themeColor="accent3" w:themeTint="E6"/>
          <w:sz w:val="28"/>
          <w:szCs w:val="26"/>
        </w:rPr>
      </w:pPr>
      <w:r w:rsidRPr="001F5E3E">
        <w:br w:type="page"/>
      </w:r>
    </w:p>
    <w:p w14:paraId="7F383906" w14:textId="77777777" w:rsidR="001F5E3E" w:rsidRPr="001F5E3E" w:rsidRDefault="001F5E3E" w:rsidP="001F5E3E">
      <w:pPr>
        <w:pStyle w:val="Heading2"/>
        <w:spacing w:before="0"/>
        <w:rPr>
          <w:rFonts w:asciiTheme="minorHAnsi" w:hAnsiTheme="minorHAnsi"/>
        </w:rPr>
      </w:pPr>
      <w:bookmarkStart w:id="18" w:name="_Toc80111449"/>
      <w:r w:rsidRPr="001F5E3E">
        <w:rPr>
          <w:rFonts w:asciiTheme="minorHAnsi" w:hAnsiTheme="minorHAnsi"/>
        </w:rPr>
        <w:lastRenderedPageBreak/>
        <w:t>Slide 13 - Perception Is Reality</w:t>
      </w:r>
      <w:bookmarkEnd w:id="18"/>
    </w:p>
    <w:p w14:paraId="2AF091DE" w14:textId="77777777" w:rsidR="001F5E3E" w:rsidRPr="001F5E3E" w:rsidRDefault="001F5E3E" w:rsidP="001F5E3E">
      <w:pPr>
        <w:rPr>
          <w:bCs/>
          <w:color w:val="000000" w:themeColor="text1"/>
        </w:rPr>
      </w:pPr>
      <w:r w:rsidRPr="001F5E3E">
        <w:rPr>
          <w:b/>
          <w:color w:val="000000" w:themeColor="text1"/>
        </w:rPr>
        <w:t>True or False…</w:t>
      </w:r>
      <w:r w:rsidRPr="001F5E3E">
        <w:rPr>
          <w:bCs/>
          <w:color w:val="000000" w:themeColor="text1"/>
        </w:rPr>
        <w:t xml:space="preserve"> This slide can be gone through quickly or used as a springboard for staff discussion. </w:t>
      </w:r>
    </w:p>
    <w:p w14:paraId="6A18C0B2" w14:textId="77777777" w:rsidR="001F5E3E" w:rsidRPr="001F5E3E" w:rsidRDefault="001F5E3E" w:rsidP="001F5E3E">
      <w:pPr>
        <w:rPr>
          <w:bCs/>
          <w:color w:val="000000" w:themeColor="text1"/>
        </w:rPr>
      </w:pPr>
      <w:r w:rsidRPr="001F5E3E">
        <w:rPr>
          <w:b/>
          <w:color w:val="000000" w:themeColor="text1"/>
        </w:rPr>
        <w:t>Is it alright to have a bad day?</w:t>
      </w:r>
    </w:p>
    <w:p w14:paraId="52A55EB4" w14:textId="77777777" w:rsidR="001F5E3E" w:rsidRPr="001F5E3E" w:rsidRDefault="001F5E3E" w:rsidP="001F5E3E">
      <w:pPr>
        <w:pStyle w:val="ListParagraph"/>
        <w:rPr>
          <w:bCs/>
          <w:color w:val="000000" w:themeColor="text1"/>
        </w:rPr>
      </w:pPr>
    </w:p>
    <w:p w14:paraId="2D2F0AC4" w14:textId="77777777" w:rsidR="001F5E3E" w:rsidRPr="001F5E3E" w:rsidRDefault="001F5E3E" w:rsidP="001F5E3E">
      <w:pPr>
        <w:rPr>
          <w:b/>
          <w:color w:val="FF0000"/>
        </w:rPr>
      </w:pPr>
    </w:p>
    <w:p w14:paraId="00BCBFD9" w14:textId="77777777" w:rsidR="001F5E3E" w:rsidRPr="001F5E3E" w:rsidRDefault="001F5E3E" w:rsidP="001F5E3E">
      <w:pPr>
        <w:pStyle w:val="Heading2"/>
        <w:spacing w:before="0"/>
        <w:rPr>
          <w:rFonts w:asciiTheme="minorHAnsi" w:hAnsiTheme="minorHAnsi"/>
        </w:rPr>
      </w:pPr>
      <w:bookmarkStart w:id="19" w:name="_Toc80111450"/>
      <w:r w:rsidRPr="001F5E3E">
        <w:rPr>
          <w:rFonts w:asciiTheme="minorHAnsi" w:hAnsiTheme="minorHAnsi"/>
        </w:rPr>
        <w:t>Slide 14 – Reality of our Communication</w:t>
      </w:r>
      <w:bookmarkEnd w:id="19"/>
    </w:p>
    <w:p w14:paraId="6418959D" w14:textId="77777777" w:rsidR="001F5E3E" w:rsidRPr="001F5E3E" w:rsidRDefault="001F5E3E" w:rsidP="001F5E3E">
      <w:pPr>
        <w:pStyle w:val="ListParagraph"/>
        <w:numPr>
          <w:ilvl w:val="0"/>
          <w:numId w:val="34"/>
        </w:numPr>
        <w:rPr>
          <w:bCs/>
          <w:color w:val="000000" w:themeColor="text1"/>
        </w:rPr>
      </w:pPr>
      <w:r w:rsidRPr="001F5E3E">
        <w:rPr>
          <w:bCs/>
          <w:color w:val="000000" w:themeColor="text1"/>
        </w:rPr>
        <w:t xml:space="preserve">Communication is key to everything. </w:t>
      </w:r>
    </w:p>
    <w:p w14:paraId="1E308134" w14:textId="77777777" w:rsidR="001F5E3E" w:rsidRPr="001F5E3E" w:rsidRDefault="001F5E3E" w:rsidP="001F5E3E">
      <w:pPr>
        <w:pStyle w:val="ListParagraph"/>
        <w:numPr>
          <w:ilvl w:val="0"/>
          <w:numId w:val="34"/>
        </w:numPr>
        <w:rPr>
          <w:bCs/>
          <w:color w:val="000000" w:themeColor="text1"/>
        </w:rPr>
      </w:pPr>
      <w:r w:rsidRPr="001F5E3E">
        <w:rPr>
          <w:bCs/>
          <w:color w:val="000000" w:themeColor="text1"/>
        </w:rPr>
        <w:t>We are never not communicating.</w:t>
      </w:r>
    </w:p>
    <w:p w14:paraId="45D96CAD" w14:textId="77777777" w:rsidR="001F5E3E" w:rsidRPr="001F5E3E" w:rsidRDefault="001F5E3E" w:rsidP="001F5E3E">
      <w:pPr>
        <w:pStyle w:val="ListParagraph"/>
        <w:numPr>
          <w:ilvl w:val="0"/>
          <w:numId w:val="34"/>
        </w:numPr>
        <w:rPr>
          <w:b/>
          <w:color w:val="FF0000"/>
        </w:rPr>
      </w:pPr>
      <w:r w:rsidRPr="001F5E3E">
        <w:rPr>
          <w:bCs/>
          <w:color w:val="000000" w:themeColor="text1"/>
        </w:rPr>
        <w:t>How good are we really?  Let’s find out</w:t>
      </w:r>
      <w:r w:rsidRPr="001F5E3E">
        <w:rPr>
          <w:b/>
          <w:color w:val="000000" w:themeColor="text1"/>
        </w:rPr>
        <w:t>!</w:t>
      </w:r>
    </w:p>
    <w:p w14:paraId="412AF8F2" w14:textId="77777777" w:rsidR="001F5E3E" w:rsidRPr="001F5E3E" w:rsidRDefault="001F5E3E" w:rsidP="001F5E3E">
      <w:pPr>
        <w:pStyle w:val="ListParagraph"/>
        <w:numPr>
          <w:ilvl w:val="0"/>
          <w:numId w:val="34"/>
        </w:numPr>
        <w:rPr>
          <w:bCs/>
          <w:color w:val="4B2166" w:themeColor="accent1" w:themeShade="BF"/>
          <w:sz w:val="24"/>
          <w:szCs w:val="24"/>
        </w:rPr>
      </w:pPr>
      <w:r w:rsidRPr="001F5E3E">
        <w:rPr>
          <w:b/>
          <w:color w:val="4B2166" w:themeColor="accent1" w:themeShade="BF"/>
        </w:rPr>
        <w:t>SWOT exercise</w:t>
      </w:r>
      <w:r w:rsidRPr="001F5E3E">
        <w:rPr>
          <w:b/>
          <w:color w:val="4B2166" w:themeColor="accent1" w:themeShade="BF"/>
          <w:sz w:val="28"/>
          <w:szCs w:val="28"/>
        </w:rPr>
        <w:t xml:space="preserve"> </w:t>
      </w:r>
    </w:p>
    <w:p w14:paraId="289D3C6C" w14:textId="77777777" w:rsidR="001F5E3E" w:rsidRPr="001F5E3E" w:rsidRDefault="001F5E3E" w:rsidP="001F5E3E">
      <w:pPr>
        <w:rPr>
          <w:b/>
          <w:color w:val="FF0000"/>
          <w:sz w:val="28"/>
          <w:szCs w:val="28"/>
        </w:rPr>
      </w:pPr>
    </w:p>
    <w:p w14:paraId="3323D347" w14:textId="77777777" w:rsidR="001F5E3E" w:rsidRPr="001F5E3E" w:rsidRDefault="001F5E3E" w:rsidP="001F5E3E">
      <w:pPr>
        <w:pStyle w:val="Heading2"/>
        <w:spacing w:before="0"/>
        <w:rPr>
          <w:rFonts w:asciiTheme="minorHAnsi" w:hAnsiTheme="minorHAnsi"/>
        </w:rPr>
      </w:pPr>
      <w:bookmarkStart w:id="20" w:name="_Toc80111451"/>
      <w:r w:rsidRPr="001F5E3E">
        <w:rPr>
          <w:rFonts w:asciiTheme="minorHAnsi" w:hAnsiTheme="minorHAnsi"/>
        </w:rPr>
        <w:t>Slide 15 - Saying Sorry</w:t>
      </w:r>
      <w:bookmarkEnd w:id="20"/>
      <w:r w:rsidRPr="001F5E3E">
        <w:rPr>
          <w:rFonts w:asciiTheme="minorHAnsi" w:hAnsiTheme="minorHAnsi"/>
        </w:rPr>
        <w:t xml:space="preserve"> </w:t>
      </w:r>
    </w:p>
    <w:p w14:paraId="006D0EAF" w14:textId="77777777" w:rsidR="001F5E3E" w:rsidRPr="001F5E3E" w:rsidRDefault="001F5E3E" w:rsidP="001F5E3E">
      <w:r w:rsidRPr="001F5E3E">
        <w:t xml:space="preserve">This slide will help us discuss the benefits of being able to say sorry and carry on without shame or blame. </w:t>
      </w:r>
    </w:p>
    <w:p w14:paraId="72D8F26A" w14:textId="77777777" w:rsidR="001F5E3E" w:rsidRPr="001F5E3E" w:rsidRDefault="001F5E3E" w:rsidP="001F5E3E">
      <w:r w:rsidRPr="001F5E3E">
        <w:t>As we discuss it, we will be conscious of how we can remove blame and promote a healthier culture of taking responsibility and moving on.</w:t>
      </w:r>
    </w:p>
    <w:p w14:paraId="07D8B81C" w14:textId="77777777" w:rsidR="001F5E3E" w:rsidRPr="001F5E3E" w:rsidRDefault="001F5E3E" w:rsidP="001F5E3E">
      <w:r w:rsidRPr="001F5E3E">
        <w:t>Reflect on how hard it can be to say sorry. Is it really?</w:t>
      </w:r>
    </w:p>
    <w:p w14:paraId="201BC2E5" w14:textId="77777777" w:rsidR="001F5E3E" w:rsidRPr="001F5E3E" w:rsidRDefault="001F5E3E" w:rsidP="001F5E3E">
      <w:r w:rsidRPr="001F5E3E">
        <w:t xml:space="preserve">The related virtues of saying sorry </w:t>
      </w:r>
      <w:r w:rsidRPr="001F5E3E">
        <w:rPr>
          <w:b/>
          <w:bCs/>
        </w:rPr>
        <w:t>and forgiveness</w:t>
      </w:r>
      <w:r w:rsidRPr="001F5E3E">
        <w:t xml:space="preserve">. </w:t>
      </w:r>
    </w:p>
    <w:p w14:paraId="641091EC" w14:textId="77777777" w:rsidR="001F5E3E" w:rsidRPr="001F5E3E" w:rsidRDefault="001F5E3E" w:rsidP="001F5E3E">
      <w:r w:rsidRPr="001F5E3E">
        <w:t>We need both to allow us move forward.</w:t>
      </w:r>
    </w:p>
    <w:p w14:paraId="6ABAF68E" w14:textId="77777777" w:rsidR="001F5E3E" w:rsidRPr="001F5E3E" w:rsidRDefault="001F5E3E" w:rsidP="001F5E3E">
      <w:r w:rsidRPr="001F5E3E">
        <w:t xml:space="preserve">The Grapes of Wrath!! </w:t>
      </w:r>
    </w:p>
    <w:p w14:paraId="21918E0A" w14:textId="77777777" w:rsidR="001F5E3E" w:rsidRPr="001F5E3E" w:rsidRDefault="001F5E3E" w:rsidP="001F5E3E">
      <w:pPr>
        <w:rPr>
          <w:b/>
          <w:color w:val="FF0000"/>
        </w:rPr>
      </w:pPr>
      <w:r w:rsidRPr="001F5E3E">
        <w:rPr>
          <w:b/>
          <w:color w:val="FF0000"/>
        </w:rPr>
        <w:t xml:space="preserve"> </w:t>
      </w:r>
    </w:p>
    <w:p w14:paraId="6802D10D" w14:textId="77777777" w:rsidR="001F5E3E" w:rsidRPr="001F5E3E" w:rsidRDefault="001F5E3E" w:rsidP="001F5E3E">
      <w:pPr>
        <w:pStyle w:val="Heading2"/>
        <w:spacing w:before="0"/>
        <w:rPr>
          <w:rFonts w:asciiTheme="minorHAnsi" w:hAnsiTheme="minorHAnsi"/>
          <w:sz w:val="24"/>
          <w:szCs w:val="24"/>
        </w:rPr>
      </w:pPr>
      <w:bookmarkStart w:id="21" w:name="_Toc80111452"/>
      <w:r w:rsidRPr="001F5E3E">
        <w:rPr>
          <w:rFonts w:asciiTheme="minorHAnsi" w:hAnsiTheme="minorHAnsi"/>
        </w:rPr>
        <w:t>Slide 16 - My Responsibilities</w:t>
      </w:r>
      <w:bookmarkEnd w:id="21"/>
    </w:p>
    <w:p w14:paraId="4F1ABB22" w14:textId="77777777" w:rsidR="001F5E3E" w:rsidRPr="001F5E3E" w:rsidRDefault="001F5E3E" w:rsidP="001F5E3E">
      <w:r w:rsidRPr="001F5E3E">
        <w:t xml:space="preserve">Explain that this is a slide for reflection. </w:t>
      </w:r>
    </w:p>
    <w:p w14:paraId="4F89F845" w14:textId="77777777" w:rsidR="001F5E3E" w:rsidRPr="001F5E3E" w:rsidRDefault="001F5E3E" w:rsidP="001F5E3E">
      <w:r w:rsidRPr="001F5E3E">
        <w:t xml:space="preserve">Each staff member is encouraged to examine their own role as a team member. </w:t>
      </w:r>
    </w:p>
    <w:p w14:paraId="7B063EA3" w14:textId="77777777" w:rsidR="001F5E3E" w:rsidRPr="001F5E3E" w:rsidRDefault="001F5E3E" w:rsidP="001F5E3E">
      <w:r w:rsidRPr="001F5E3E">
        <w:t xml:space="preserve">Give some time for this reflection. </w:t>
      </w:r>
    </w:p>
    <w:p w14:paraId="399DEFAC" w14:textId="77777777" w:rsidR="001F5E3E" w:rsidRPr="001F5E3E" w:rsidRDefault="001F5E3E" w:rsidP="001F5E3E">
      <w:r w:rsidRPr="001F5E3E">
        <w:t xml:space="preserve">Ask people to concentrate on themselves. </w:t>
      </w:r>
    </w:p>
    <w:p w14:paraId="7B006815" w14:textId="77777777" w:rsidR="001F5E3E" w:rsidRPr="001F5E3E" w:rsidRDefault="001F5E3E" w:rsidP="001F5E3E">
      <w:r w:rsidRPr="001F5E3E">
        <w:t>Refer again to the previous slide where we discussed the ‘No Blame’ approach.</w:t>
      </w:r>
    </w:p>
    <w:p w14:paraId="59A5DC39" w14:textId="77777777" w:rsidR="001F5E3E" w:rsidRPr="001F5E3E" w:rsidRDefault="001F5E3E" w:rsidP="001F5E3E">
      <w:r w:rsidRPr="001F5E3E">
        <w:t>Go through the slide – give it time.</w:t>
      </w:r>
    </w:p>
    <w:p w14:paraId="4AFE5471" w14:textId="77777777" w:rsidR="001F5E3E" w:rsidRPr="001F5E3E" w:rsidRDefault="001F5E3E" w:rsidP="001F5E3E">
      <w:r w:rsidRPr="001F5E3E">
        <w:t xml:space="preserve">Might mention that living up to our responsibilities takes </w:t>
      </w:r>
      <w:r w:rsidRPr="001F5E3E">
        <w:rPr>
          <w:b/>
          <w:bCs/>
        </w:rPr>
        <w:t xml:space="preserve">courage </w:t>
      </w:r>
      <w:r w:rsidRPr="001F5E3E">
        <w:t xml:space="preserve">and often depends on our level of </w:t>
      </w:r>
      <w:r w:rsidRPr="001F5E3E">
        <w:rPr>
          <w:b/>
          <w:bCs/>
        </w:rPr>
        <w:t>wellbeing. Almost always contingent on our wellbeing and self-care.</w:t>
      </w:r>
    </w:p>
    <w:p w14:paraId="19FA55CF" w14:textId="77777777" w:rsidR="001F5E3E" w:rsidRPr="001F5E3E" w:rsidRDefault="001F5E3E" w:rsidP="001F5E3E"/>
    <w:p w14:paraId="33BAA91C" w14:textId="77777777" w:rsidR="001F5E3E" w:rsidRPr="001F5E3E" w:rsidRDefault="001F5E3E" w:rsidP="001F5E3E">
      <w:pPr>
        <w:pStyle w:val="Heading2"/>
        <w:spacing w:before="0"/>
        <w:rPr>
          <w:rFonts w:asciiTheme="minorHAnsi" w:hAnsiTheme="minorHAnsi"/>
        </w:rPr>
      </w:pPr>
      <w:bookmarkStart w:id="22" w:name="_Toc80111453"/>
      <w:r w:rsidRPr="001F5E3E">
        <w:rPr>
          <w:rFonts w:asciiTheme="minorHAnsi" w:hAnsiTheme="minorHAnsi"/>
        </w:rPr>
        <w:t>Slide 17 – Building Connections</w:t>
      </w:r>
      <w:bookmarkEnd w:id="22"/>
      <w:r w:rsidRPr="001F5E3E">
        <w:rPr>
          <w:rFonts w:asciiTheme="minorHAnsi" w:hAnsiTheme="minorHAnsi"/>
        </w:rPr>
        <w:t xml:space="preserve"> </w:t>
      </w:r>
    </w:p>
    <w:p w14:paraId="1AF678E2" w14:textId="77777777" w:rsidR="001F5E3E" w:rsidRPr="001F5E3E" w:rsidRDefault="001F5E3E" w:rsidP="001F5E3E">
      <w:pPr>
        <w:rPr>
          <w:bCs/>
          <w:color w:val="000000" w:themeColor="text1"/>
        </w:rPr>
      </w:pPr>
      <w:r w:rsidRPr="001F5E3E">
        <w:rPr>
          <w:bCs/>
          <w:color w:val="000000" w:themeColor="text1"/>
        </w:rPr>
        <w:t xml:space="preserve">(As part of GROW model we now come to O - Options and W – Way Forward) </w:t>
      </w:r>
    </w:p>
    <w:p w14:paraId="7C88242E" w14:textId="77777777" w:rsidR="001F5E3E" w:rsidRPr="001F5E3E" w:rsidRDefault="001F5E3E" w:rsidP="001F5E3E">
      <w:pPr>
        <w:rPr>
          <w:b/>
          <w:color w:val="000000" w:themeColor="text1"/>
        </w:rPr>
      </w:pPr>
      <w:r w:rsidRPr="001F5E3E">
        <w:rPr>
          <w:b/>
          <w:color w:val="000000" w:themeColor="text1"/>
        </w:rPr>
        <w:t xml:space="preserve">What can we do and what will we do to improve connection in our daily, weekly and termly work? </w:t>
      </w:r>
    </w:p>
    <w:p w14:paraId="0DE0EDC1" w14:textId="77777777" w:rsidR="001F5E3E" w:rsidRPr="001F5E3E" w:rsidRDefault="001F5E3E" w:rsidP="001F5E3E">
      <w:pPr>
        <w:rPr>
          <w:b/>
          <w:color w:val="000000" w:themeColor="text1"/>
        </w:rPr>
      </w:pPr>
      <w:r w:rsidRPr="001F5E3E">
        <w:rPr>
          <w:b/>
          <w:color w:val="000000" w:themeColor="text1"/>
        </w:rPr>
        <w:t xml:space="preserve">Examples </w:t>
      </w:r>
    </w:p>
    <w:p w14:paraId="090DAE1A" w14:textId="77777777" w:rsidR="001F5E3E" w:rsidRPr="001F5E3E" w:rsidRDefault="001F5E3E" w:rsidP="001F5E3E">
      <w:pPr>
        <w:pStyle w:val="ListParagraph"/>
        <w:numPr>
          <w:ilvl w:val="0"/>
          <w:numId w:val="35"/>
        </w:numPr>
        <w:ind w:left="851"/>
        <w:rPr>
          <w:bCs/>
          <w:color w:val="000000" w:themeColor="text1"/>
        </w:rPr>
      </w:pPr>
      <w:r w:rsidRPr="001F5E3E">
        <w:rPr>
          <w:bCs/>
          <w:color w:val="000000" w:themeColor="text1"/>
        </w:rPr>
        <w:t>Daily make a goal to touch base with all your class group teachers.</w:t>
      </w:r>
    </w:p>
    <w:p w14:paraId="6CDCDCA1" w14:textId="77777777" w:rsidR="001F5E3E" w:rsidRPr="001F5E3E" w:rsidRDefault="001F5E3E" w:rsidP="001F5E3E">
      <w:pPr>
        <w:pStyle w:val="ListParagraph"/>
        <w:numPr>
          <w:ilvl w:val="0"/>
          <w:numId w:val="35"/>
        </w:numPr>
        <w:ind w:left="851"/>
        <w:rPr>
          <w:bCs/>
          <w:color w:val="000000" w:themeColor="text1"/>
        </w:rPr>
      </w:pPr>
      <w:r w:rsidRPr="001F5E3E">
        <w:rPr>
          <w:bCs/>
          <w:color w:val="000000" w:themeColor="text1"/>
        </w:rPr>
        <w:t>Weekly make it a goal to sit beside someone you do not know so well once a week.</w:t>
      </w:r>
    </w:p>
    <w:p w14:paraId="70090DBD" w14:textId="77777777" w:rsidR="001F5E3E" w:rsidRPr="001F5E3E" w:rsidRDefault="001F5E3E" w:rsidP="001F5E3E">
      <w:pPr>
        <w:pStyle w:val="ListParagraph"/>
        <w:numPr>
          <w:ilvl w:val="0"/>
          <w:numId w:val="35"/>
        </w:numPr>
        <w:ind w:left="851"/>
        <w:rPr>
          <w:bCs/>
          <w:color w:val="000000" w:themeColor="text1"/>
        </w:rPr>
      </w:pPr>
      <w:r w:rsidRPr="001F5E3E">
        <w:rPr>
          <w:bCs/>
          <w:color w:val="000000" w:themeColor="text1"/>
        </w:rPr>
        <w:t>Monthly – Organise a book club.</w:t>
      </w:r>
    </w:p>
    <w:p w14:paraId="2660F23D" w14:textId="77777777" w:rsidR="001F5E3E" w:rsidRPr="001F5E3E" w:rsidRDefault="001F5E3E" w:rsidP="001F5E3E">
      <w:pPr>
        <w:pStyle w:val="ListParagraph"/>
        <w:numPr>
          <w:ilvl w:val="0"/>
          <w:numId w:val="35"/>
        </w:numPr>
        <w:ind w:left="851"/>
        <w:rPr>
          <w:bCs/>
          <w:color w:val="000000" w:themeColor="text1"/>
        </w:rPr>
      </w:pPr>
      <w:r w:rsidRPr="001F5E3E">
        <w:rPr>
          <w:bCs/>
          <w:color w:val="000000" w:themeColor="text1"/>
        </w:rPr>
        <w:t>Termly organise a night out.</w:t>
      </w:r>
    </w:p>
    <w:p w14:paraId="7039DB42" w14:textId="77777777" w:rsidR="001F5E3E" w:rsidRPr="001F5E3E" w:rsidRDefault="001F5E3E" w:rsidP="001F5E3E">
      <w:pPr>
        <w:pStyle w:val="ListParagraph"/>
        <w:numPr>
          <w:ilvl w:val="0"/>
          <w:numId w:val="35"/>
        </w:numPr>
        <w:ind w:left="851"/>
        <w:rPr>
          <w:bCs/>
          <w:color w:val="000000" w:themeColor="text1"/>
        </w:rPr>
      </w:pPr>
      <w:r w:rsidRPr="001F5E3E">
        <w:rPr>
          <w:bCs/>
          <w:color w:val="000000" w:themeColor="text1"/>
        </w:rPr>
        <w:t xml:space="preserve">No matter if there is overlap What are the things we need to be doing for 2 minutes EVERY day? Because what we practice becomes our practice. </w:t>
      </w:r>
    </w:p>
    <w:p w14:paraId="769D6FA7" w14:textId="77777777" w:rsidR="001F5E3E" w:rsidRPr="001F5E3E" w:rsidRDefault="001F5E3E" w:rsidP="001F5E3E">
      <w:pPr>
        <w:pStyle w:val="ListParagraph"/>
        <w:numPr>
          <w:ilvl w:val="0"/>
          <w:numId w:val="35"/>
        </w:numPr>
        <w:ind w:left="851"/>
        <w:rPr>
          <w:bCs/>
          <w:color w:val="000000" w:themeColor="text1"/>
        </w:rPr>
      </w:pPr>
      <w:r w:rsidRPr="001F5E3E">
        <w:rPr>
          <w:bCs/>
          <w:color w:val="000000" w:themeColor="text1"/>
        </w:rPr>
        <w:t xml:space="preserve">See Samples on Slide 18 and 19 from other schools. </w:t>
      </w:r>
    </w:p>
    <w:p w14:paraId="10D16377" w14:textId="77777777" w:rsidR="001F5E3E" w:rsidRPr="001F5E3E" w:rsidRDefault="001F5E3E" w:rsidP="001F5E3E">
      <w:pPr>
        <w:pStyle w:val="ListParagraph"/>
        <w:ind w:left="1080"/>
        <w:rPr>
          <w:bCs/>
          <w:color w:val="000000" w:themeColor="text1"/>
        </w:rPr>
      </w:pPr>
    </w:p>
    <w:p w14:paraId="4BE18134" w14:textId="77777777" w:rsidR="001F5E3E" w:rsidRDefault="001F5E3E" w:rsidP="001F5E3E">
      <w:pPr>
        <w:pStyle w:val="ListParagraph"/>
        <w:ind w:left="0"/>
        <w:rPr>
          <w:bCs/>
          <w:color w:val="000000" w:themeColor="text1"/>
        </w:rPr>
      </w:pPr>
      <w:r w:rsidRPr="001F5E3E">
        <w:rPr>
          <w:bCs/>
          <w:color w:val="000000" w:themeColor="text1"/>
        </w:rPr>
        <w:t xml:space="preserve">Now engage in activity on slide. </w:t>
      </w:r>
    </w:p>
    <w:p w14:paraId="252691D7" w14:textId="77777777" w:rsidR="001F5E3E" w:rsidRPr="001F5E3E" w:rsidRDefault="001F5E3E" w:rsidP="001F5E3E">
      <w:pPr>
        <w:pStyle w:val="ListParagraph"/>
        <w:ind w:left="0"/>
        <w:rPr>
          <w:bCs/>
          <w:color w:val="000000" w:themeColor="text1"/>
        </w:rPr>
      </w:pPr>
    </w:p>
    <w:p w14:paraId="53B5B8CD" w14:textId="77777777" w:rsidR="001F5E3E" w:rsidRPr="001F5E3E" w:rsidRDefault="001F5E3E" w:rsidP="001F5E3E">
      <w:pPr>
        <w:pStyle w:val="Heading2"/>
        <w:spacing w:before="0"/>
        <w:rPr>
          <w:rFonts w:asciiTheme="minorHAnsi" w:hAnsiTheme="minorHAnsi"/>
        </w:rPr>
      </w:pPr>
      <w:bookmarkStart w:id="23" w:name="_Toc80111454"/>
      <w:r w:rsidRPr="001F5E3E">
        <w:rPr>
          <w:rFonts w:asciiTheme="minorHAnsi" w:hAnsiTheme="minorHAnsi"/>
        </w:rPr>
        <w:t>Slide 18 – Daily Practice of Connecting</w:t>
      </w:r>
      <w:bookmarkEnd w:id="23"/>
    </w:p>
    <w:p w14:paraId="7D7F6630" w14:textId="77777777" w:rsidR="001F5E3E" w:rsidRPr="001F5E3E" w:rsidRDefault="001F5E3E" w:rsidP="001F5E3E">
      <w:pPr>
        <w:rPr>
          <w:b/>
          <w:color w:val="000000" w:themeColor="text1"/>
          <w:szCs w:val="24"/>
        </w:rPr>
      </w:pPr>
      <w:r w:rsidRPr="001F5E3E">
        <w:rPr>
          <w:b/>
          <w:color w:val="000000" w:themeColor="text1"/>
          <w:szCs w:val="24"/>
        </w:rPr>
        <w:t xml:space="preserve">Some examples see slide </w:t>
      </w:r>
    </w:p>
    <w:p w14:paraId="1B8037DA" w14:textId="77777777" w:rsidR="001F5E3E" w:rsidRPr="001F5E3E" w:rsidRDefault="001F5E3E" w:rsidP="001F5E3E">
      <w:pPr>
        <w:rPr>
          <w:color w:val="FF0000"/>
          <w:sz w:val="24"/>
          <w:szCs w:val="28"/>
        </w:rPr>
      </w:pPr>
    </w:p>
    <w:p w14:paraId="20EB55C7" w14:textId="77777777" w:rsidR="001F5E3E" w:rsidRPr="001F5E3E" w:rsidRDefault="001F5E3E" w:rsidP="001F5E3E">
      <w:pPr>
        <w:rPr>
          <w:color w:val="FF0000"/>
          <w:sz w:val="24"/>
          <w:szCs w:val="28"/>
        </w:rPr>
      </w:pPr>
    </w:p>
    <w:p w14:paraId="7F4673E1" w14:textId="77777777" w:rsidR="001F5E3E" w:rsidRPr="001F5E3E" w:rsidRDefault="001F5E3E" w:rsidP="001F5E3E">
      <w:pPr>
        <w:pStyle w:val="Heading2"/>
        <w:spacing w:before="0"/>
        <w:rPr>
          <w:rFonts w:asciiTheme="minorHAnsi" w:hAnsiTheme="minorHAnsi"/>
        </w:rPr>
      </w:pPr>
      <w:bookmarkStart w:id="24" w:name="_Toc80111455"/>
      <w:r w:rsidRPr="001F5E3E">
        <w:rPr>
          <w:rFonts w:asciiTheme="minorHAnsi" w:hAnsiTheme="minorHAnsi"/>
        </w:rPr>
        <w:lastRenderedPageBreak/>
        <w:t>Slide 19 – Further Connecting Ideas</w:t>
      </w:r>
      <w:bookmarkEnd w:id="24"/>
    </w:p>
    <w:p w14:paraId="4CD86E9B" w14:textId="77777777" w:rsidR="001F5E3E" w:rsidRPr="001F5E3E" w:rsidRDefault="001F5E3E" w:rsidP="001F5E3E">
      <w:pPr>
        <w:rPr>
          <w:bCs/>
          <w:color w:val="000000" w:themeColor="text1"/>
          <w:szCs w:val="24"/>
        </w:rPr>
      </w:pPr>
      <w:r w:rsidRPr="001F5E3E">
        <w:rPr>
          <w:bCs/>
          <w:color w:val="000000" w:themeColor="text1"/>
          <w:szCs w:val="24"/>
        </w:rPr>
        <w:t>This slide gives examples of short, medium and long term goals for improving connection and hence empathy.</w:t>
      </w:r>
    </w:p>
    <w:p w14:paraId="2618117E" w14:textId="77777777" w:rsidR="001F5E3E" w:rsidRPr="001F5E3E" w:rsidRDefault="001F5E3E" w:rsidP="001F5E3E">
      <w:pPr>
        <w:rPr>
          <w:b/>
          <w:color w:val="FF0000"/>
          <w:sz w:val="24"/>
          <w:szCs w:val="28"/>
        </w:rPr>
      </w:pPr>
    </w:p>
    <w:p w14:paraId="0463D8CE" w14:textId="77777777" w:rsidR="001F5E3E" w:rsidRPr="001F5E3E" w:rsidRDefault="001F5E3E" w:rsidP="001F5E3E">
      <w:pPr>
        <w:rPr>
          <w:b/>
          <w:color w:val="FF0000"/>
          <w:sz w:val="24"/>
          <w:szCs w:val="28"/>
        </w:rPr>
      </w:pPr>
    </w:p>
    <w:p w14:paraId="05811C00" w14:textId="77777777" w:rsidR="001F5E3E" w:rsidRPr="001F5E3E" w:rsidRDefault="001F5E3E" w:rsidP="001F5E3E">
      <w:pPr>
        <w:pStyle w:val="Heading2"/>
        <w:spacing w:before="0"/>
        <w:rPr>
          <w:rFonts w:asciiTheme="minorHAnsi" w:hAnsiTheme="minorHAnsi"/>
        </w:rPr>
      </w:pPr>
      <w:bookmarkStart w:id="25" w:name="_Toc80111456"/>
      <w:r w:rsidRPr="001F5E3E">
        <w:rPr>
          <w:rFonts w:asciiTheme="minorHAnsi" w:hAnsiTheme="minorHAnsi"/>
        </w:rPr>
        <w:t>Slide 20 – Fair Play Radar</w:t>
      </w:r>
      <w:bookmarkEnd w:id="25"/>
    </w:p>
    <w:p w14:paraId="451BD237" w14:textId="77777777" w:rsidR="001F5E3E" w:rsidRPr="001F5E3E" w:rsidRDefault="001F5E3E" w:rsidP="001F5E3E">
      <w:pPr>
        <w:rPr>
          <w:bCs/>
          <w:color w:val="000000" w:themeColor="text1"/>
          <w:szCs w:val="24"/>
        </w:rPr>
      </w:pPr>
      <w:r w:rsidRPr="001F5E3E">
        <w:rPr>
          <w:bCs/>
          <w:color w:val="000000" w:themeColor="text1"/>
          <w:szCs w:val="24"/>
        </w:rPr>
        <w:t>We can all tap into a time when we were unfairly treated or perceived that we were!</w:t>
      </w:r>
    </w:p>
    <w:p w14:paraId="575C53E2" w14:textId="77777777" w:rsidR="001F5E3E" w:rsidRPr="001F5E3E" w:rsidRDefault="001F5E3E" w:rsidP="001F5E3E">
      <w:pPr>
        <w:rPr>
          <w:bCs/>
          <w:color w:val="000000" w:themeColor="text1"/>
          <w:szCs w:val="24"/>
        </w:rPr>
      </w:pPr>
      <w:r w:rsidRPr="001F5E3E">
        <w:rPr>
          <w:bCs/>
          <w:color w:val="000000" w:themeColor="text1"/>
          <w:szCs w:val="24"/>
        </w:rPr>
        <w:t>Perception is reality.</w:t>
      </w:r>
    </w:p>
    <w:p w14:paraId="0C0ADF05" w14:textId="77777777" w:rsidR="001F5E3E" w:rsidRPr="001F5E3E" w:rsidRDefault="001F5E3E" w:rsidP="001F5E3E">
      <w:pPr>
        <w:rPr>
          <w:bCs/>
          <w:color w:val="000000" w:themeColor="text1"/>
          <w:szCs w:val="24"/>
        </w:rPr>
      </w:pPr>
      <w:r w:rsidRPr="001F5E3E">
        <w:rPr>
          <w:bCs/>
          <w:color w:val="000000" w:themeColor="text1"/>
          <w:szCs w:val="24"/>
        </w:rPr>
        <w:t xml:space="preserve">Think now of a time when you believed you were wronged or unfairly treated. </w:t>
      </w:r>
    </w:p>
    <w:p w14:paraId="181A7519" w14:textId="77777777" w:rsidR="001F5E3E" w:rsidRPr="001F5E3E" w:rsidRDefault="001F5E3E" w:rsidP="001F5E3E">
      <w:pPr>
        <w:rPr>
          <w:bCs/>
          <w:color w:val="000000" w:themeColor="text1"/>
          <w:szCs w:val="24"/>
        </w:rPr>
      </w:pPr>
      <w:r w:rsidRPr="001F5E3E">
        <w:rPr>
          <w:bCs/>
          <w:color w:val="000000" w:themeColor="text1"/>
          <w:szCs w:val="24"/>
        </w:rPr>
        <w:t xml:space="preserve">Call out the feelings that this elicits. </w:t>
      </w:r>
    </w:p>
    <w:p w14:paraId="4A0AEEFD" w14:textId="77777777" w:rsidR="001F5E3E" w:rsidRPr="001F5E3E" w:rsidRDefault="001F5E3E" w:rsidP="001F5E3E">
      <w:pPr>
        <w:rPr>
          <w:bCs/>
          <w:color w:val="000000" w:themeColor="text1"/>
          <w:szCs w:val="24"/>
        </w:rPr>
      </w:pPr>
      <w:r w:rsidRPr="001F5E3E">
        <w:rPr>
          <w:bCs/>
          <w:color w:val="000000" w:themeColor="text1"/>
          <w:szCs w:val="24"/>
        </w:rPr>
        <w:t>This can be done as a whole staff or in small groups.</w:t>
      </w:r>
    </w:p>
    <w:p w14:paraId="207F2E83" w14:textId="77777777" w:rsidR="001F5E3E" w:rsidRPr="001F5E3E" w:rsidRDefault="001F5E3E" w:rsidP="001F5E3E">
      <w:pPr>
        <w:rPr>
          <w:bCs/>
          <w:color w:val="000000" w:themeColor="text1"/>
          <w:szCs w:val="24"/>
        </w:rPr>
      </w:pPr>
      <w:r w:rsidRPr="001F5E3E">
        <w:rPr>
          <w:bCs/>
          <w:color w:val="000000" w:themeColor="text1"/>
          <w:szCs w:val="24"/>
        </w:rPr>
        <w:t xml:space="preserve">Fairness is a muscle. </w:t>
      </w:r>
    </w:p>
    <w:p w14:paraId="4A281FD2" w14:textId="77777777" w:rsidR="001F5E3E" w:rsidRPr="001F5E3E" w:rsidRDefault="001F5E3E" w:rsidP="001F5E3E">
      <w:pPr>
        <w:rPr>
          <w:bCs/>
          <w:color w:val="000000" w:themeColor="text1"/>
          <w:szCs w:val="24"/>
        </w:rPr>
      </w:pPr>
      <w:r w:rsidRPr="001F5E3E">
        <w:rPr>
          <w:bCs/>
          <w:color w:val="000000" w:themeColor="text1"/>
          <w:szCs w:val="24"/>
        </w:rPr>
        <w:t>We must exercise it and keep it on our radar.</w:t>
      </w:r>
    </w:p>
    <w:p w14:paraId="00599907" w14:textId="77777777" w:rsidR="001F5E3E" w:rsidRPr="001F5E3E" w:rsidRDefault="001F5E3E" w:rsidP="001F5E3E">
      <w:pPr>
        <w:rPr>
          <w:bCs/>
          <w:color w:val="000000" w:themeColor="text1"/>
          <w:szCs w:val="24"/>
        </w:rPr>
      </w:pPr>
      <w:r w:rsidRPr="001F5E3E">
        <w:rPr>
          <w:bCs/>
          <w:color w:val="000000" w:themeColor="text1"/>
          <w:szCs w:val="24"/>
        </w:rPr>
        <w:t>Am I being fair? – Key question we must always have on our radar.</w:t>
      </w:r>
    </w:p>
    <w:p w14:paraId="08505DF0" w14:textId="77777777" w:rsidR="001F5E3E" w:rsidRPr="001F5E3E" w:rsidRDefault="001F5E3E" w:rsidP="001F5E3E">
      <w:pPr>
        <w:rPr>
          <w:bCs/>
          <w:color w:val="000000" w:themeColor="text1"/>
          <w:szCs w:val="24"/>
        </w:rPr>
      </w:pPr>
    </w:p>
    <w:p w14:paraId="0E30831A" w14:textId="77777777" w:rsidR="001F5E3E" w:rsidRPr="001F5E3E" w:rsidRDefault="001F5E3E" w:rsidP="001F5E3E">
      <w:pPr>
        <w:rPr>
          <w:bCs/>
          <w:color w:val="000000" w:themeColor="text1"/>
          <w:szCs w:val="24"/>
        </w:rPr>
      </w:pPr>
    </w:p>
    <w:p w14:paraId="7622462A" w14:textId="77777777" w:rsidR="001F5E3E" w:rsidRPr="001F5E3E" w:rsidRDefault="001F5E3E" w:rsidP="001F5E3E">
      <w:pPr>
        <w:pStyle w:val="Heading2"/>
        <w:spacing w:before="0"/>
        <w:rPr>
          <w:rFonts w:asciiTheme="minorHAnsi" w:hAnsiTheme="minorHAnsi"/>
        </w:rPr>
      </w:pPr>
      <w:bookmarkStart w:id="26" w:name="_Toc80111457"/>
      <w:r w:rsidRPr="001F5E3E">
        <w:rPr>
          <w:rFonts w:asciiTheme="minorHAnsi" w:hAnsiTheme="minorHAnsi"/>
        </w:rPr>
        <w:t>Slide 21 – Workplace Survey Sample</w:t>
      </w:r>
      <w:bookmarkEnd w:id="26"/>
    </w:p>
    <w:p w14:paraId="1BEAA006" w14:textId="77777777" w:rsidR="001F5E3E" w:rsidRPr="001F5E3E" w:rsidRDefault="001F5E3E" w:rsidP="001F5E3E">
      <w:pPr>
        <w:rPr>
          <w:bCs/>
          <w:color w:val="000000" w:themeColor="text1"/>
          <w:szCs w:val="24"/>
        </w:rPr>
      </w:pPr>
      <w:r w:rsidRPr="001F5E3E">
        <w:rPr>
          <w:bCs/>
          <w:color w:val="000000" w:themeColor="text1"/>
          <w:szCs w:val="24"/>
        </w:rPr>
        <w:t>Now we come to our workplace survey.</w:t>
      </w:r>
    </w:p>
    <w:p w14:paraId="1309D17C" w14:textId="77777777" w:rsidR="001F5E3E" w:rsidRPr="001F5E3E" w:rsidRDefault="001F5E3E" w:rsidP="001F5E3E">
      <w:pPr>
        <w:rPr>
          <w:bCs/>
          <w:color w:val="000000" w:themeColor="text1"/>
          <w:szCs w:val="24"/>
        </w:rPr>
      </w:pPr>
      <w:r w:rsidRPr="001F5E3E">
        <w:rPr>
          <w:bCs/>
          <w:color w:val="000000" w:themeColor="text1"/>
          <w:szCs w:val="24"/>
        </w:rPr>
        <w:t>Perception is reality.</w:t>
      </w:r>
    </w:p>
    <w:p w14:paraId="7AB64A93" w14:textId="77777777" w:rsidR="001F5E3E" w:rsidRPr="001F5E3E" w:rsidRDefault="001F5E3E" w:rsidP="001F5E3E">
      <w:pPr>
        <w:rPr>
          <w:bCs/>
          <w:color w:val="000000" w:themeColor="text1"/>
          <w:szCs w:val="24"/>
        </w:rPr>
      </w:pPr>
      <w:r w:rsidRPr="001F5E3E">
        <w:rPr>
          <w:bCs/>
          <w:color w:val="000000" w:themeColor="text1"/>
          <w:szCs w:val="24"/>
        </w:rPr>
        <w:t>We have looked in this session at the part we all must play in order to make our school a vibrant and needs meeting workplace.</w:t>
      </w:r>
    </w:p>
    <w:p w14:paraId="3E57E303" w14:textId="77777777" w:rsidR="001F5E3E" w:rsidRPr="001F5E3E" w:rsidRDefault="001F5E3E" w:rsidP="001F5E3E">
      <w:pPr>
        <w:rPr>
          <w:b/>
          <w:bCs/>
          <w:color w:val="000000" w:themeColor="text1"/>
          <w:szCs w:val="24"/>
        </w:rPr>
      </w:pPr>
    </w:p>
    <w:p w14:paraId="4CACBC70" w14:textId="77777777" w:rsidR="001F5E3E" w:rsidRPr="001F5E3E" w:rsidRDefault="001F5E3E" w:rsidP="001F5E3E">
      <w:pPr>
        <w:rPr>
          <w:bCs/>
          <w:color w:val="000000" w:themeColor="text1"/>
          <w:szCs w:val="24"/>
        </w:rPr>
      </w:pPr>
      <w:r w:rsidRPr="001F5E3E">
        <w:rPr>
          <w:b/>
          <w:bCs/>
          <w:color w:val="000000" w:themeColor="text1"/>
          <w:szCs w:val="24"/>
        </w:rPr>
        <w:t xml:space="preserve">Play the slide </w:t>
      </w:r>
    </w:p>
    <w:p w14:paraId="19C5E011" w14:textId="77777777" w:rsidR="001F5E3E" w:rsidRPr="001F5E3E" w:rsidRDefault="001F5E3E" w:rsidP="001F5E3E">
      <w:pPr>
        <w:ind w:left="360"/>
        <w:rPr>
          <w:bCs/>
          <w:color w:val="000000" w:themeColor="text1"/>
          <w:szCs w:val="24"/>
        </w:rPr>
      </w:pPr>
      <w:r w:rsidRPr="001F5E3E">
        <w:rPr>
          <w:bCs/>
          <w:color w:val="000000" w:themeColor="text1"/>
          <w:szCs w:val="24"/>
        </w:rPr>
        <w:t xml:space="preserve">Above on our slide are the key factors or the areas that are considered by </w:t>
      </w:r>
      <w:r w:rsidRPr="001F5E3E">
        <w:rPr>
          <w:bCs/>
          <w:color w:val="000000" w:themeColor="text1"/>
          <w:szCs w:val="24"/>
          <w:u w:val="single"/>
        </w:rPr>
        <w:t xml:space="preserve">Great Place to Work </w:t>
      </w:r>
      <w:r w:rsidRPr="001F5E3E">
        <w:rPr>
          <w:bCs/>
          <w:color w:val="000000" w:themeColor="text1"/>
          <w:szCs w:val="24"/>
        </w:rPr>
        <w:t xml:space="preserve">and </w:t>
      </w:r>
      <w:r w:rsidRPr="001F5E3E">
        <w:rPr>
          <w:bCs/>
          <w:color w:val="000000" w:themeColor="text1"/>
          <w:szCs w:val="24"/>
          <w:u w:val="single"/>
        </w:rPr>
        <w:t>Workhuman</w:t>
      </w:r>
      <w:r w:rsidRPr="001F5E3E">
        <w:rPr>
          <w:bCs/>
          <w:color w:val="000000" w:themeColor="text1"/>
          <w:szCs w:val="24"/>
        </w:rPr>
        <w:t xml:space="preserve"> as determining a positive workplace climate.</w:t>
      </w:r>
    </w:p>
    <w:p w14:paraId="5731BBAC" w14:textId="77777777" w:rsidR="001F5E3E" w:rsidRPr="001F5E3E" w:rsidRDefault="001F5E3E" w:rsidP="001F5E3E">
      <w:pPr>
        <w:ind w:left="360"/>
        <w:rPr>
          <w:bCs/>
          <w:color w:val="000000" w:themeColor="text1"/>
          <w:szCs w:val="24"/>
        </w:rPr>
      </w:pPr>
      <w:r w:rsidRPr="001F5E3E">
        <w:rPr>
          <w:bCs/>
          <w:color w:val="000000" w:themeColor="text1"/>
          <w:szCs w:val="24"/>
        </w:rPr>
        <w:t>On the slide we also have the need that each one of these factors seeks to meet. Each factor serves to meet one of our human needs.</w:t>
      </w:r>
    </w:p>
    <w:p w14:paraId="29F9AAF9" w14:textId="77777777" w:rsidR="001F5E3E" w:rsidRPr="001F5E3E" w:rsidRDefault="001F5E3E" w:rsidP="001F5E3E">
      <w:pPr>
        <w:ind w:left="360"/>
        <w:rPr>
          <w:bCs/>
          <w:color w:val="000000" w:themeColor="text1"/>
          <w:szCs w:val="24"/>
        </w:rPr>
      </w:pPr>
      <w:r w:rsidRPr="001F5E3E">
        <w:rPr>
          <w:bCs/>
          <w:color w:val="000000" w:themeColor="text1"/>
          <w:szCs w:val="24"/>
        </w:rPr>
        <w:t>This is a mythical school and the possible result rounded up as in a STEN!</w:t>
      </w:r>
    </w:p>
    <w:p w14:paraId="6A20E51A" w14:textId="77777777" w:rsidR="001F5E3E" w:rsidRPr="001F5E3E" w:rsidRDefault="001F5E3E" w:rsidP="001F5E3E">
      <w:pPr>
        <w:ind w:left="360"/>
        <w:rPr>
          <w:bCs/>
          <w:color w:val="000000" w:themeColor="text1"/>
          <w:szCs w:val="24"/>
        </w:rPr>
      </w:pPr>
      <w:r w:rsidRPr="001F5E3E">
        <w:rPr>
          <w:bCs/>
          <w:color w:val="000000" w:themeColor="text1"/>
          <w:szCs w:val="24"/>
        </w:rPr>
        <w:t>Your reaction - W</w:t>
      </w:r>
      <w:r w:rsidRPr="001F5E3E">
        <w:rPr>
          <w:b/>
          <w:bCs/>
          <w:color w:val="000000" w:themeColor="text1"/>
          <w:szCs w:val="24"/>
        </w:rPr>
        <w:t>hat strikes you?</w:t>
      </w:r>
    </w:p>
    <w:p w14:paraId="0B01FDB3" w14:textId="77777777" w:rsidR="001F5E3E" w:rsidRPr="001F5E3E" w:rsidRDefault="001F5E3E" w:rsidP="001F5E3E">
      <w:pPr>
        <w:rPr>
          <w:b/>
          <w:color w:val="000000" w:themeColor="text1"/>
          <w:szCs w:val="24"/>
        </w:rPr>
      </w:pPr>
    </w:p>
    <w:p w14:paraId="666E7B0A" w14:textId="77777777" w:rsidR="001F5E3E" w:rsidRPr="001F5E3E" w:rsidRDefault="001F5E3E" w:rsidP="001F5E3E">
      <w:pPr>
        <w:rPr>
          <w:b/>
          <w:color w:val="000000" w:themeColor="text1"/>
          <w:szCs w:val="24"/>
        </w:rPr>
      </w:pPr>
      <w:r w:rsidRPr="001F5E3E">
        <w:rPr>
          <w:b/>
          <w:color w:val="000000" w:themeColor="text1"/>
          <w:szCs w:val="24"/>
        </w:rPr>
        <w:t xml:space="preserve">Key Question </w:t>
      </w:r>
    </w:p>
    <w:p w14:paraId="3773259F" w14:textId="77777777" w:rsidR="001F5E3E" w:rsidRPr="001F5E3E" w:rsidRDefault="001F5E3E" w:rsidP="001F5E3E">
      <w:pPr>
        <w:ind w:left="360"/>
        <w:rPr>
          <w:bCs/>
          <w:color w:val="000000" w:themeColor="text1"/>
          <w:szCs w:val="24"/>
        </w:rPr>
      </w:pPr>
      <w:r w:rsidRPr="001F5E3E">
        <w:rPr>
          <w:bCs/>
          <w:color w:val="000000" w:themeColor="text1"/>
          <w:szCs w:val="24"/>
        </w:rPr>
        <w:t xml:space="preserve">Who in your head do you think is responsible for meeting the needs in our school? </w:t>
      </w:r>
    </w:p>
    <w:p w14:paraId="57770952" w14:textId="77777777" w:rsidR="001F5E3E" w:rsidRPr="001F5E3E" w:rsidRDefault="001F5E3E" w:rsidP="001F5E3E">
      <w:pPr>
        <w:ind w:left="360"/>
        <w:rPr>
          <w:bCs/>
          <w:color w:val="000000" w:themeColor="text1"/>
          <w:szCs w:val="24"/>
        </w:rPr>
      </w:pPr>
      <w:r w:rsidRPr="001F5E3E">
        <w:rPr>
          <w:b/>
          <w:bCs/>
          <w:color w:val="000000" w:themeColor="text1"/>
          <w:szCs w:val="24"/>
        </w:rPr>
        <w:t>(It cannot be only the principal who is responsible for feedback and valuing)</w:t>
      </w:r>
    </w:p>
    <w:p w14:paraId="0CAD7059" w14:textId="77777777" w:rsidR="001F5E3E" w:rsidRPr="001F5E3E" w:rsidRDefault="001F5E3E" w:rsidP="001F5E3E">
      <w:pPr>
        <w:rPr>
          <w:bCs/>
          <w:color w:val="000000" w:themeColor="text1"/>
          <w:szCs w:val="24"/>
        </w:rPr>
      </w:pPr>
    </w:p>
    <w:p w14:paraId="74BBCCD6" w14:textId="77777777" w:rsidR="001F5E3E" w:rsidRPr="001F5E3E" w:rsidRDefault="001F5E3E" w:rsidP="001F5E3E">
      <w:pPr>
        <w:rPr>
          <w:bCs/>
          <w:color w:val="000000" w:themeColor="text1"/>
          <w:szCs w:val="24"/>
        </w:rPr>
      </w:pPr>
    </w:p>
    <w:p w14:paraId="63AE2B05" w14:textId="77777777" w:rsidR="001F5E3E" w:rsidRPr="001F5E3E" w:rsidRDefault="001F5E3E" w:rsidP="001F5E3E">
      <w:pPr>
        <w:pStyle w:val="Heading2"/>
        <w:spacing w:before="0"/>
        <w:rPr>
          <w:rFonts w:asciiTheme="minorHAnsi" w:hAnsiTheme="minorHAnsi"/>
        </w:rPr>
      </w:pPr>
      <w:bookmarkStart w:id="27" w:name="_Toc80111458"/>
      <w:r w:rsidRPr="001F5E3E">
        <w:rPr>
          <w:rFonts w:asciiTheme="minorHAnsi" w:hAnsiTheme="minorHAnsi"/>
        </w:rPr>
        <w:t>Slide 22 - The Hard Questions</w:t>
      </w:r>
      <w:bookmarkEnd w:id="27"/>
      <w:r w:rsidRPr="001F5E3E">
        <w:rPr>
          <w:rFonts w:asciiTheme="minorHAnsi" w:hAnsiTheme="minorHAnsi"/>
        </w:rPr>
        <w:t xml:space="preserve"> </w:t>
      </w:r>
    </w:p>
    <w:p w14:paraId="2BB553A2" w14:textId="77777777" w:rsidR="001F5E3E" w:rsidRPr="001F5E3E" w:rsidRDefault="001F5E3E" w:rsidP="001F5E3E">
      <w:pPr>
        <w:rPr>
          <w:szCs w:val="24"/>
        </w:rPr>
      </w:pPr>
      <w:r w:rsidRPr="001F5E3E">
        <w:rPr>
          <w:szCs w:val="24"/>
        </w:rPr>
        <w:t xml:space="preserve">Put up and ask each question, give a little time and record the agreed answer. </w:t>
      </w:r>
    </w:p>
    <w:p w14:paraId="66562825" w14:textId="77777777" w:rsidR="001F5E3E" w:rsidRPr="001F5E3E" w:rsidRDefault="001F5E3E" w:rsidP="001F5E3E">
      <w:pPr>
        <w:rPr>
          <w:szCs w:val="24"/>
        </w:rPr>
      </w:pPr>
      <w:r w:rsidRPr="001F5E3E">
        <w:rPr>
          <w:szCs w:val="24"/>
        </w:rPr>
        <w:t>It will be surprising if anyone disagrees, but, if so, discuss it.</w:t>
      </w:r>
    </w:p>
    <w:p w14:paraId="124EF96C" w14:textId="77777777" w:rsidR="001F5E3E" w:rsidRPr="001F5E3E" w:rsidRDefault="001F5E3E" w:rsidP="001F5E3E">
      <w:pPr>
        <w:rPr>
          <w:szCs w:val="24"/>
        </w:rPr>
      </w:pPr>
      <w:r w:rsidRPr="001F5E3E">
        <w:rPr>
          <w:szCs w:val="24"/>
        </w:rPr>
        <w:t xml:space="preserve">Particularly important to discuss the proposition that there is an onus on everyone to engage in the DRaW process and for all to agree. </w:t>
      </w:r>
    </w:p>
    <w:p w14:paraId="7AC35FE0" w14:textId="77777777" w:rsidR="001F5E3E" w:rsidRPr="001F5E3E" w:rsidRDefault="001F5E3E" w:rsidP="001F5E3E">
      <w:pPr>
        <w:rPr>
          <w:szCs w:val="24"/>
        </w:rPr>
      </w:pPr>
      <w:r w:rsidRPr="001F5E3E">
        <w:rPr>
          <w:szCs w:val="24"/>
        </w:rPr>
        <w:t>Agreement here is key. Without full buy-in, the process is weakened.</w:t>
      </w:r>
    </w:p>
    <w:p w14:paraId="344204B2" w14:textId="77777777" w:rsidR="001F5E3E" w:rsidRPr="001F5E3E" w:rsidRDefault="001F5E3E" w:rsidP="001F5E3E">
      <w:pPr>
        <w:ind w:left="360"/>
        <w:rPr>
          <w:szCs w:val="24"/>
        </w:rPr>
      </w:pPr>
    </w:p>
    <w:p w14:paraId="63BADEED" w14:textId="77777777" w:rsidR="001F5E3E" w:rsidRPr="001F5E3E" w:rsidRDefault="001F5E3E" w:rsidP="001F5E3E">
      <w:pPr>
        <w:rPr>
          <w:b/>
          <w:color w:val="FF0000"/>
          <w:szCs w:val="24"/>
        </w:rPr>
      </w:pPr>
      <w:r w:rsidRPr="001F5E3E">
        <w:rPr>
          <w:b/>
          <w:szCs w:val="24"/>
        </w:rPr>
        <w:t xml:space="preserve">Workplace Survey Time </w:t>
      </w:r>
    </w:p>
    <w:p w14:paraId="13072821" w14:textId="77777777" w:rsidR="001F5E3E" w:rsidRPr="001F5E3E" w:rsidRDefault="001F5E3E" w:rsidP="001F5E3E">
      <w:pPr>
        <w:rPr>
          <w:szCs w:val="24"/>
        </w:rPr>
      </w:pPr>
      <w:r w:rsidRPr="001F5E3E">
        <w:rPr>
          <w:rFonts w:cs="Calibri"/>
          <w:color w:val="000000"/>
          <w:szCs w:val="24"/>
        </w:rPr>
        <w:t>The survey is anonymous.</w:t>
      </w:r>
    </w:p>
    <w:p w14:paraId="149B4166" w14:textId="77777777" w:rsidR="001F5E3E" w:rsidRPr="001F5E3E" w:rsidRDefault="001F5E3E" w:rsidP="001F5E3E">
      <w:pPr>
        <w:rPr>
          <w:szCs w:val="24"/>
        </w:rPr>
      </w:pPr>
      <w:r w:rsidRPr="001F5E3E">
        <w:rPr>
          <w:szCs w:val="24"/>
        </w:rPr>
        <w:t xml:space="preserve">Pass out copies of the survey and ask each staff member to fill them in. </w:t>
      </w:r>
    </w:p>
    <w:p w14:paraId="23289D81" w14:textId="77777777" w:rsidR="001F5E3E" w:rsidRPr="001F5E3E" w:rsidRDefault="001F5E3E" w:rsidP="001F5E3E">
      <w:pPr>
        <w:rPr>
          <w:szCs w:val="24"/>
        </w:rPr>
      </w:pPr>
      <w:r w:rsidRPr="001F5E3E">
        <w:rPr>
          <w:szCs w:val="24"/>
        </w:rPr>
        <w:t>When collected and analysed, the results can be presented in a later session.</w:t>
      </w:r>
    </w:p>
    <w:p w14:paraId="682F2139" w14:textId="77777777" w:rsidR="001F5E3E" w:rsidRPr="001F5E3E" w:rsidRDefault="001F5E3E" w:rsidP="001F5E3E">
      <w:pPr>
        <w:rPr>
          <w:szCs w:val="24"/>
        </w:rPr>
      </w:pPr>
      <w:r w:rsidRPr="001F5E3E">
        <w:rPr>
          <w:szCs w:val="24"/>
        </w:rPr>
        <w:t>This survey is based on Jacinta Kitts and also Great Place to Work survey.</w:t>
      </w:r>
    </w:p>
    <w:p w14:paraId="731A6CDC" w14:textId="77777777" w:rsidR="001F5E3E" w:rsidRPr="001F5E3E" w:rsidRDefault="001F5E3E" w:rsidP="001F5E3E">
      <w:pPr>
        <w:rPr>
          <w:szCs w:val="24"/>
        </w:rPr>
      </w:pPr>
      <w:r w:rsidRPr="001F5E3E">
        <w:rPr>
          <w:szCs w:val="24"/>
        </w:rPr>
        <w:t>The areas surveyed are the key areas in determining a clear picture.</w:t>
      </w:r>
    </w:p>
    <w:p w14:paraId="57CF1600" w14:textId="77777777" w:rsidR="001F5E3E" w:rsidRPr="001F5E3E" w:rsidRDefault="001F5E3E" w:rsidP="001F5E3E">
      <w:pPr>
        <w:rPr>
          <w:b/>
          <w:color w:val="FF0000"/>
          <w:sz w:val="24"/>
          <w:szCs w:val="28"/>
        </w:rPr>
      </w:pPr>
    </w:p>
    <w:p w14:paraId="3E8BF55C" w14:textId="77777777" w:rsidR="001F5E3E" w:rsidRPr="001F5E3E" w:rsidRDefault="001F5E3E" w:rsidP="001F5E3E">
      <w:pPr>
        <w:rPr>
          <w:b/>
          <w:color w:val="FF0000"/>
          <w:sz w:val="24"/>
          <w:szCs w:val="28"/>
        </w:rPr>
      </w:pPr>
    </w:p>
    <w:p w14:paraId="1A50B1D3" w14:textId="77777777" w:rsidR="001F5E3E" w:rsidRPr="001F5E3E" w:rsidRDefault="001F5E3E" w:rsidP="001F5E3E">
      <w:pPr>
        <w:pStyle w:val="Heading2"/>
        <w:spacing w:before="0"/>
        <w:rPr>
          <w:rFonts w:asciiTheme="minorHAnsi" w:hAnsiTheme="minorHAnsi"/>
        </w:rPr>
      </w:pPr>
      <w:bookmarkStart w:id="28" w:name="_Toc80111459"/>
      <w:r w:rsidRPr="001F5E3E">
        <w:rPr>
          <w:rFonts w:asciiTheme="minorHAnsi" w:hAnsiTheme="minorHAnsi"/>
        </w:rPr>
        <w:lastRenderedPageBreak/>
        <w:t>Slide 23 - Option</w:t>
      </w:r>
      <w:bookmarkEnd w:id="28"/>
    </w:p>
    <w:p w14:paraId="24C2B89B" w14:textId="77777777" w:rsidR="001F5E3E" w:rsidRPr="001F5E3E" w:rsidRDefault="001F5E3E" w:rsidP="001F5E3E">
      <w:pPr>
        <w:rPr>
          <w:bCs/>
          <w:color w:val="000000" w:themeColor="text1"/>
          <w:szCs w:val="24"/>
        </w:rPr>
      </w:pPr>
      <w:r w:rsidRPr="001F5E3E">
        <w:rPr>
          <w:b/>
          <w:color w:val="000000" w:themeColor="text1"/>
          <w:szCs w:val="24"/>
        </w:rPr>
        <w:t>‘Staying Calm is a Super Power’</w:t>
      </w:r>
      <w:r w:rsidRPr="001F5E3E">
        <w:rPr>
          <w:bCs/>
          <w:color w:val="000000" w:themeColor="text1"/>
          <w:szCs w:val="24"/>
        </w:rPr>
        <w:t xml:space="preserve"> – Brene Brown</w:t>
      </w:r>
    </w:p>
    <w:p w14:paraId="5D30DAB0" w14:textId="77777777" w:rsidR="001F5E3E" w:rsidRPr="001F5E3E" w:rsidRDefault="001F5E3E" w:rsidP="001F5E3E">
      <w:pPr>
        <w:rPr>
          <w:bCs/>
          <w:color w:val="000000" w:themeColor="text1"/>
          <w:szCs w:val="24"/>
        </w:rPr>
      </w:pPr>
      <w:r w:rsidRPr="001F5E3E">
        <w:rPr>
          <w:bCs/>
          <w:color w:val="000000" w:themeColor="text1"/>
          <w:szCs w:val="24"/>
        </w:rPr>
        <w:t>It takes practice and is very much contingent on how we are ourselves in terms of wellbeing.</w:t>
      </w:r>
    </w:p>
    <w:p w14:paraId="36427D9C" w14:textId="77777777" w:rsidR="001F5E3E" w:rsidRPr="001F5E3E" w:rsidRDefault="001F5E3E" w:rsidP="001F5E3E">
      <w:pPr>
        <w:rPr>
          <w:bCs/>
          <w:color w:val="000000" w:themeColor="text1"/>
          <w:szCs w:val="24"/>
        </w:rPr>
      </w:pPr>
      <w:r w:rsidRPr="001F5E3E">
        <w:rPr>
          <w:bCs/>
          <w:color w:val="000000" w:themeColor="text1"/>
          <w:szCs w:val="24"/>
        </w:rPr>
        <w:t>You cannot pour from an empty bottle.</w:t>
      </w:r>
    </w:p>
    <w:p w14:paraId="2FD9A430" w14:textId="77777777" w:rsidR="001F5E3E" w:rsidRPr="001F5E3E" w:rsidRDefault="001F5E3E" w:rsidP="001F5E3E">
      <w:pPr>
        <w:rPr>
          <w:szCs w:val="24"/>
        </w:rPr>
      </w:pPr>
      <w:r w:rsidRPr="001F5E3E">
        <w:rPr>
          <w:szCs w:val="24"/>
        </w:rPr>
        <w:t xml:space="preserve">Use the quotation from Victor Frankl to get the staff to reflect on how they react to events, news or comments. </w:t>
      </w:r>
    </w:p>
    <w:p w14:paraId="4B7C8919" w14:textId="77777777" w:rsidR="001F5E3E" w:rsidRPr="001F5E3E" w:rsidRDefault="001F5E3E" w:rsidP="001F5E3E">
      <w:pPr>
        <w:rPr>
          <w:szCs w:val="24"/>
        </w:rPr>
      </w:pPr>
      <w:r w:rsidRPr="001F5E3E">
        <w:rPr>
          <w:szCs w:val="24"/>
        </w:rPr>
        <w:t>The benefits of buying time and avoiding a knee-jerk reaction.</w:t>
      </w:r>
    </w:p>
    <w:p w14:paraId="03A45EC0" w14:textId="77777777" w:rsidR="001F5E3E" w:rsidRPr="001F5E3E" w:rsidRDefault="001F5E3E" w:rsidP="001F5E3E">
      <w:pPr>
        <w:rPr>
          <w:szCs w:val="24"/>
        </w:rPr>
      </w:pPr>
      <w:r w:rsidRPr="001F5E3E">
        <w:rPr>
          <w:szCs w:val="24"/>
        </w:rPr>
        <w:t>Pressing pause is a powerful time.</w:t>
      </w:r>
    </w:p>
    <w:p w14:paraId="53D396FC" w14:textId="77777777" w:rsidR="001F5E3E" w:rsidRPr="001F5E3E" w:rsidRDefault="001F5E3E" w:rsidP="001F5E3E">
      <w:pPr>
        <w:rPr>
          <w:szCs w:val="24"/>
        </w:rPr>
      </w:pPr>
      <w:r w:rsidRPr="001F5E3E">
        <w:rPr>
          <w:szCs w:val="24"/>
        </w:rPr>
        <w:t>Get the facts.</w:t>
      </w:r>
    </w:p>
    <w:p w14:paraId="775413F7" w14:textId="77777777" w:rsidR="001F5E3E" w:rsidRPr="001F5E3E" w:rsidRDefault="001F5E3E" w:rsidP="001F5E3E">
      <w:pPr>
        <w:rPr>
          <w:szCs w:val="24"/>
        </w:rPr>
      </w:pPr>
      <w:r w:rsidRPr="001F5E3E">
        <w:rPr>
          <w:szCs w:val="24"/>
        </w:rPr>
        <w:t xml:space="preserve">We do have the choice. </w:t>
      </w:r>
    </w:p>
    <w:p w14:paraId="6F8EE370" w14:textId="77777777" w:rsidR="001F5E3E" w:rsidRPr="001F5E3E" w:rsidRDefault="001F5E3E" w:rsidP="001F5E3E">
      <w:pPr>
        <w:rPr>
          <w:szCs w:val="24"/>
        </w:rPr>
      </w:pPr>
      <w:r w:rsidRPr="001F5E3E">
        <w:rPr>
          <w:szCs w:val="24"/>
        </w:rPr>
        <w:t xml:space="preserve">We have the option. </w:t>
      </w:r>
    </w:p>
    <w:p w14:paraId="57B83181" w14:textId="77777777" w:rsidR="001F5E3E" w:rsidRPr="001F5E3E" w:rsidRDefault="001F5E3E" w:rsidP="001F5E3E">
      <w:pPr>
        <w:rPr>
          <w:szCs w:val="24"/>
        </w:rPr>
      </w:pPr>
      <w:r w:rsidRPr="001F5E3E">
        <w:rPr>
          <w:szCs w:val="24"/>
        </w:rPr>
        <w:t>Can we learn to seize it?</w:t>
      </w:r>
    </w:p>
    <w:p w14:paraId="504FF868" w14:textId="77777777" w:rsidR="001F5E3E" w:rsidRPr="001F5E3E" w:rsidRDefault="001F5E3E" w:rsidP="001F5E3E">
      <w:pPr>
        <w:rPr>
          <w:szCs w:val="24"/>
        </w:rPr>
      </w:pPr>
      <w:r w:rsidRPr="001F5E3E">
        <w:rPr>
          <w:szCs w:val="24"/>
        </w:rPr>
        <w:t xml:space="preserve">The second quotation shows how powerful the Navy Seals rate emotional control. </w:t>
      </w:r>
    </w:p>
    <w:p w14:paraId="26F97FC1" w14:textId="77777777" w:rsidR="001F5E3E" w:rsidRPr="001F5E3E" w:rsidRDefault="001F5E3E" w:rsidP="001F5E3E">
      <w:pPr>
        <w:rPr>
          <w:szCs w:val="24"/>
        </w:rPr>
      </w:pPr>
      <w:r w:rsidRPr="001F5E3E">
        <w:rPr>
          <w:szCs w:val="24"/>
        </w:rPr>
        <w:t>These men trust their lives on controlling their emotions</w:t>
      </w:r>
    </w:p>
    <w:p w14:paraId="4CA6DE03" w14:textId="77777777" w:rsidR="001F5E3E" w:rsidRDefault="001F5E3E" w:rsidP="001F5E3E">
      <w:pPr>
        <w:rPr>
          <w:szCs w:val="24"/>
        </w:rPr>
      </w:pPr>
    </w:p>
    <w:p w14:paraId="389FFD32" w14:textId="77777777" w:rsidR="001F5E3E" w:rsidRPr="001F5E3E" w:rsidRDefault="001F5E3E" w:rsidP="001F5E3E">
      <w:pPr>
        <w:rPr>
          <w:szCs w:val="24"/>
        </w:rPr>
      </w:pPr>
    </w:p>
    <w:p w14:paraId="6CC1346A" w14:textId="77777777" w:rsidR="001F5E3E" w:rsidRPr="001F5E3E" w:rsidRDefault="001F5E3E" w:rsidP="001F5E3E">
      <w:pPr>
        <w:pStyle w:val="Heading2"/>
        <w:spacing w:before="0"/>
        <w:rPr>
          <w:rFonts w:asciiTheme="minorHAnsi" w:hAnsiTheme="minorHAnsi"/>
        </w:rPr>
      </w:pPr>
      <w:bookmarkStart w:id="29" w:name="_Toc80111460"/>
      <w:r w:rsidRPr="001F5E3E">
        <w:rPr>
          <w:rFonts w:asciiTheme="minorHAnsi" w:hAnsiTheme="minorHAnsi"/>
        </w:rPr>
        <w:t>Slide 24 - Our DRaW Options</w:t>
      </w:r>
      <w:bookmarkEnd w:id="29"/>
      <w:r w:rsidRPr="001F5E3E">
        <w:rPr>
          <w:rFonts w:asciiTheme="minorHAnsi" w:hAnsiTheme="minorHAnsi"/>
        </w:rPr>
        <w:t xml:space="preserve"> </w:t>
      </w:r>
    </w:p>
    <w:p w14:paraId="4B04AAC3" w14:textId="77777777" w:rsidR="001F5E3E" w:rsidRPr="001F5E3E" w:rsidRDefault="001F5E3E" w:rsidP="001F5E3E">
      <w:r w:rsidRPr="001F5E3E">
        <w:t xml:space="preserve">We have looked at various areas of our lives and situation in school. </w:t>
      </w:r>
    </w:p>
    <w:p w14:paraId="0D17D62E" w14:textId="77777777" w:rsidR="001F5E3E" w:rsidRPr="001F5E3E" w:rsidRDefault="001F5E3E" w:rsidP="001F5E3E">
      <w:r w:rsidRPr="001F5E3E">
        <w:t>We now have the option, at our next session, of working through the List above while looking at how our survey shows how we are doing in each and how we are really meeting our needs in terms of being a great place to work.</w:t>
      </w:r>
    </w:p>
    <w:p w14:paraId="6680664B" w14:textId="77777777" w:rsidR="001F5E3E" w:rsidRPr="001F5E3E" w:rsidRDefault="001F5E3E" w:rsidP="001F5E3E">
      <w:r w:rsidRPr="001F5E3E">
        <w:t>LAOS urges us to develop a culture of improvement. This is our opportunity.</w:t>
      </w:r>
    </w:p>
    <w:p w14:paraId="66E1454D" w14:textId="77777777" w:rsidR="001F5E3E" w:rsidRPr="001F5E3E" w:rsidRDefault="001F5E3E" w:rsidP="001F5E3E">
      <w:r w:rsidRPr="001F5E3E">
        <w:t>What’s it to be?</w:t>
      </w:r>
    </w:p>
    <w:p w14:paraId="6B2C970D" w14:textId="77777777" w:rsidR="001F5E3E" w:rsidRPr="001F5E3E" w:rsidRDefault="001F5E3E" w:rsidP="001F5E3E">
      <w:r w:rsidRPr="001F5E3E">
        <w:t>Go through the areas again and get agreement to move on them.</w:t>
      </w:r>
    </w:p>
    <w:p w14:paraId="28ABC622" w14:textId="77777777" w:rsidR="001F5E3E" w:rsidRPr="001F5E3E" w:rsidRDefault="001F5E3E" w:rsidP="001F5E3E">
      <w:pPr>
        <w:rPr>
          <w:b/>
          <w:color w:val="FF0000"/>
        </w:rPr>
      </w:pPr>
    </w:p>
    <w:p w14:paraId="60DCDC4B" w14:textId="77777777" w:rsidR="001F5E3E" w:rsidRPr="001F5E3E" w:rsidRDefault="001F5E3E" w:rsidP="001F5E3E">
      <w:pPr>
        <w:rPr>
          <w:b/>
          <w:color w:val="FF0000"/>
        </w:rPr>
      </w:pPr>
    </w:p>
    <w:p w14:paraId="13FC1033" w14:textId="77777777" w:rsidR="001F5E3E" w:rsidRPr="001F5E3E" w:rsidRDefault="001F5E3E" w:rsidP="001F5E3E">
      <w:pPr>
        <w:pStyle w:val="Heading2"/>
        <w:spacing w:before="0"/>
        <w:rPr>
          <w:rFonts w:asciiTheme="minorHAnsi" w:hAnsiTheme="minorHAnsi"/>
        </w:rPr>
      </w:pPr>
      <w:bookmarkStart w:id="30" w:name="_Toc80111461"/>
      <w:r w:rsidRPr="001F5E3E">
        <w:rPr>
          <w:rFonts w:asciiTheme="minorHAnsi" w:hAnsiTheme="minorHAnsi"/>
        </w:rPr>
        <w:t>Slide 25 – What Will we Do?</w:t>
      </w:r>
      <w:bookmarkEnd w:id="30"/>
    </w:p>
    <w:p w14:paraId="48063E08" w14:textId="77777777" w:rsidR="001F5E3E" w:rsidRPr="001F5E3E" w:rsidRDefault="001F5E3E" w:rsidP="001F5E3E">
      <w:pPr>
        <w:rPr>
          <w:szCs w:val="24"/>
        </w:rPr>
      </w:pPr>
      <w:r w:rsidRPr="001F5E3E">
        <w:rPr>
          <w:szCs w:val="24"/>
        </w:rPr>
        <w:t>This slide asks us to make our commitment real by setting up a representative committee of staff to co-ordinate the way forward.</w:t>
      </w:r>
    </w:p>
    <w:p w14:paraId="32869A04" w14:textId="77777777" w:rsidR="001F5E3E" w:rsidRPr="001F5E3E" w:rsidRDefault="001F5E3E" w:rsidP="001F5E3E">
      <w:pPr>
        <w:rPr>
          <w:szCs w:val="24"/>
        </w:rPr>
      </w:pPr>
      <w:r w:rsidRPr="001F5E3E">
        <w:rPr>
          <w:szCs w:val="24"/>
        </w:rPr>
        <w:t>The Committee will take the lead with the school leaders in moving the DRaW along in producing drafts and in publishing the final DRaW.</w:t>
      </w:r>
    </w:p>
    <w:p w14:paraId="70CF4E83" w14:textId="77777777" w:rsidR="001F5E3E" w:rsidRPr="001F5E3E" w:rsidRDefault="001F5E3E" w:rsidP="001F5E3E">
      <w:pPr>
        <w:rPr>
          <w:sz w:val="20"/>
        </w:rPr>
      </w:pPr>
    </w:p>
    <w:p w14:paraId="5C03E73B" w14:textId="77777777" w:rsidR="001F5E3E" w:rsidRPr="001F5E3E" w:rsidRDefault="001F5E3E" w:rsidP="001F5E3E">
      <w:pPr>
        <w:rPr>
          <w:sz w:val="20"/>
        </w:rPr>
      </w:pPr>
    </w:p>
    <w:sectPr w:rsidR="001F5E3E" w:rsidRPr="001F5E3E" w:rsidSect="00A67BB1">
      <w:footerReference w:type="default" r:id="rId15"/>
      <w:pgSz w:w="11906" w:h="16838"/>
      <w:pgMar w:top="1139" w:right="1440" w:bottom="1440" w:left="1440" w:header="708" w:footer="708"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Ann Ryan" w:date="2021-07-03T15:53:00Z" w:initials="AR">
    <w:p w14:paraId="48562C78" w14:textId="77777777" w:rsidR="001F5E3E" w:rsidRDefault="001F5E3E" w:rsidP="001F5E3E">
      <w:pPr>
        <w:pStyle w:val="CommentText"/>
      </w:pPr>
      <w:r>
        <w:rPr>
          <w:rStyle w:val="CommentReference"/>
        </w:rPr>
        <w:annotationRef/>
      </w:r>
      <w:r>
        <w:t>I think this slide 5 and notes can be omitted.</w:t>
      </w:r>
    </w:p>
    <w:p w14:paraId="2CF4CAB1" w14:textId="77777777" w:rsidR="001F5E3E" w:rsidRDefault="001F5E3E" w:rsidP="001F5E3E">
      <w:pPr>
        <w:pStyle w:val="CommentText"/>
      </w:pPr>
      <w:r>
        <w:t>So I have hidden slide till we make decision</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CF4CAB1"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51E2E" w14:textId="77777777" w:rsidR="001F5E3E" w:rsidRDefault="001F5E3E" w:rsidP="001F5E3E">
      <w:r>
        <w:separator/>
      </w:r>
    </w:p>
  </w:endnote>
  <w:endnote w:type="continuationSeparator" w:id="0">
    <w:p w14:paraId="74A65993" w14:textId="77777777" w:rsidR="001F5E3E" w:rsidRDefault="001F5E3E" w:rsidP="001F5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117BD" w14:textId="77777777" w:rsidR="005E58A0" w:rsidRDefault="001F5E3E">
    <w:pPr>
      <w:pStyle w:val="Footer"/>
      <w:jc w:val="center"/>
    </w:pPr>
  </w:p>
  <w:p w14:paraId="1738AEFD" w14:textId="77777777" w:rsidR="005E58A0" w:rsidRDefault="001F5E3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A2C7E" w14:textId="77777777" w:rsidR="001F5E3E" w:rsidRDefault="001F5E3E">
    <w:pPr>
      <w:pStyle w:val="Footer"/>
      <w:jc w:val="center"/>
    </w:pPr>
  </w:p>
  <w:tbl>
    <w:tblPr>
      <w:tblW w:w="5000" w:type="pct"/>
      <w:shd w:val="clear" w:color="auto" w:fill="652D89" w:themeFill="accent1"/>
      <w:tblCellMar>
        <w:left w:w="115" w:type="dxa"/>
        <w:right w:w="115" w:type="dxa"/>
      </w:tblCellMar>
      <w:tblLook w:val="04A0" w:firstRow="1" w:lastRow="0" w:firstColumn="1" w:lastColumn="0" w:noHBand="0" w:noVBand="1"/>
    </w:tblPr>
    <w:tblGrid>
      <w:gridCol w:w="4513"/>
      <w:gridCol w:w="4513"/>
    </w:tblGrid>
    <w:tr w:rsidR="001F5E3E" w14:paraId="6D85A4B7" w14:textId="77777777" w:rsidTr="00CE12D6">
      <w:tc>
        <w:tcPr>
          <w:tcW w:w="2500" w:type="pct"/>
          <w:shd w:val="clear" w:color="auto" w:fill="4B2166" w:themeFill="accent1" w:themeFillShade="BF"/>
          <w:vAlign w:val="center"/>
        </w:tcPr>
        <w:p w14:paraId="4949CFE4" w14:textId="77777777" w:rsidR="001F5E3E" w:rsidRDefault="001F5E3E" w:rsidP="001F5E3E">
          <w:pPr>
            <w:pStyle w:val="Footer"/>
            <w:spacing w:before="80" w:after="80"/>
            <w:rPr>
              <w:caps/>
              <w:color w:val="FFFFFF" w:themeColor="background1"/>
              <w:sz w:val="18"/>
              <w:szCs w:val="18"/>
            </w:rPr>
          </w:pPr>
          <w:r>
            <w:rPr>
              <w:caps/>
              <w:color w:val="FFFFFF" w:themeColor="background1"/>
              <w:sz w:val="14"/>
              <w:szCs w:val="18"/>
            </w:rPr>
            <w:t>Notes to PP Staff Sessions – IPPN DW</w:t>
          </w:r>
          <w:r w:rsidRPr="00986E5E">
            <w:rPr>
              <w:caps/>
              <w:color w:val="FFFFFF" w:themeColor="background1"/>
              <w:sz w:val="8"/>
              <w:szCs w:val="18"/>
            </w:rPr>
            <w:t>a</w:t>
          </w:r>
          <w:r>
            <w:rPr>
              <w:caps/>
              <w:color w:val="FFFFFF" w:themeColor="background1"/>
              <w:sz w:val="14"/>
              <w:szCs w:val="18"/>
            </w:rPr>
            <w:t>R Resoruce Bundle 15Jul21</w:t>
          </w:r>
        </w:p>
      </w:tc>
      <w:tc>
        <w:tcPr>
          <w:tcW w:w="2500" w:type="pct"/>
          <w:shd w:val="clear" w:color="auto" w:fill="4B2166" w:themeFill="accent1" w:themeFillShade="BF"/>
          <w:vAlign w:val="center"/>
        </w:tcPr>
        <w:p w14:paraId="2FB929CF" w14:textId="77777777" w:rsidR="001F5E3E" w:rsidRPr="00A67BB1" w:rsidRDefault="001F5E3E" w:rsidP="001F5E3E">
          <w:pPr>
            <w:pStyle w:val="Footer"/>
            <w:spacing w:before="80" w:after="80"/>
            <w:jc w:val="right"/>
            <w:rPr>
              <w:caps/>
              <w:color w:val="FFFFFF" w:themeColor="background1"/>
            </w:rPr>
          </w:pPr>
        </w:p>
      </w:tc>
    </w:tr>
  </w:tbl>
  <w:p w14:paraId="3B0CFB5D" w14:textId="77777777" w:rsidR="001F5E3E" w:rsidRDefault="001F5E3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shd w:val="clear" w:color="auto" w:fill="652D89" w:themeFill="accent1"/>
      <w:tblCellMar>
        <w:left w:w="115" w:type="dxa"/>
        <w:right w:w="115" w:type="dxa"/>
      </w:tblCellMar>
      <w:tblLook w:val="04A0" w:firstRow="1" w:lastRow="0" w:firstColumn="1" w:lastColumn="0" w:noHBand="0" w:noVBand="1"/>
    </w:tblPr>
    <w:tblGrid>
      <w:gridCol w:w="4513"/>
      <w:gridCol w:w="4513"/>
    </w:tblGrid>
    <w:tr w:rsidR="005E58A0" w14:paraId="10024B1D" w14:textId="77777777" w:rsidTr="001F5E3E">
      <w:tc>
        <w:tcPr>
          <w:tcW w:w="2500" w:type="pct"/>
          <w:shd w:val="clear" w:color="auto" w:fill="4B2166" w:themeFill="accent1" w:themeFillShade="BF"/>
          <w:vAlign w:val="center"/>
        </w:tcPr>
        <w:p w14:paraId="2494EB0B" w14:textId="77777777" w:rsidR="005E58A0" w:rsidRDefault="001F5E3E" w:rsidP="00A67BB1">
          <w:pPr>
            <w:pStyle w:val="Footer"/>
            <w:spacing w:before="80" w:after="80"/>
            <w:rPr>
              <w:caps/>
              <w:color w:val="FFFFFF" w:themeColor="background1"/>
              <w:sz w:val="18"/>
              <w:szCs w:val="18"/>
            </w:rPr>
          </w:pPr>
          <w:r>
            <w:rPr>
              <w:caps/>
              <w:color w:val="FFFFFF" w:themeColor="background1"/>
              <w:sz w:val="14"/>
              <w:szCs w:val="18"/>
            </w:rPr>
            <w:t>Notes to PP Staff Sessions – IPPN DW</w:t>
          </w:r>
          <w:r w:rsidRPr="00986E5E">
            <w:rPr>
              <w:caps/>
              <w:color w:val="FFFFFF" w:themeColor="background1"/>
              <w:sz w:val="8"/>
              <w:szCs w:val="18"/>
            </w:rPr>
            <w:t>a</w:t>
          </w:r>
          <w:r>
            <w:rPr>
              <w:caps/>
              <w:color w:val="FFFFFF" w:themeColor="background1"/>
              <w:sz w:val="14"/>
              <w:szCs w:val="18"/>
            </w:rPr>
            <w:t>R Resoruce Bundle 15Jul21</w:t>
          </w:r>
        </w:p>
      </w:tc>
      <w:tc>
        <w:tcPr>
          <w:tcW w:w="2500" w:type="pct"/>
          <w:shd w:val="clear" w:color="auto" w:fill="4B2166" w:themeFill="accent1" w:themeFillShade="BF"/>
          <w:vAlign w:val="center"/>
        </w:tcPr>
        <w:p w14:paraId="0009B8C7" w14:textId="77777777" w:rsidR="005E58A0" w:rsidRPr="00A67BB1" w:rsidRDefault="001F5E3E" w:rsidP="00564DED">
          <w:pPr>
            <w:pStyle w:val="Footer"/>
            <w:spacing w:before="80" w:after="80"/>
            <w:jc w:val="right"/>
            <w:rPr>
              <w:caps/>
              <w:color w:val="FFFFFF" w:themeColor="background1"/>
            </w:rPr>
          </w:pPr>
          <w:r w:rsidRPr="00A67BB1">
            <w:rPr>
              <w:rFonts w:eastAsiaTheme="majorEastAsia" w:cstheme="majorBidi"/>
              <w:caps/>
              <w:color w:val="FFFFFF" w:themeColor="background1"/>
            </w:rPr>
            <w:t xml:space="preserve"> </w:t>
          </w:r>
          <w:r w:rsidRPr="00A67BB1">
            <w:rPr>
              <w:caps/>
              <w:color w:val="FFFFFF" w:themeColor="background1"/>
            </w:rPr>
            <w:fldChar w:fldCharType="begin"/>
          </w:r>
          <w:r w:rsidRPr="00A67BB1">
            <w:rPr>
              <w:caps/>
              <w:color w:val="FFFFFF" w:themeColor="background1"/>
            </w:rPr>
            <w:instrText xml:space="preserve"> P</w:instrText>
          </w:r>
          <w:r w:rsidRPr="00A67BB1">
            <w:rPr>
              <w:caps/>
              <w:color w:val="FFFFFF" w:themeColor="background1"/>
            </w:rPr>
            <w:instrText xml:space="preserve">AGE    \* MERGEFORMAT </w:instrText>
          </w:r>
          <w:r w:rsidRPr="00A67BB1">
            <w:rPr>
              <w:caps/>
              <w:color w:val="FFFFFF" w:themeColor="background1"/>
            </w:rPr>
            <w:fldChar w:fldCharType="separate"/>
          </w:r>
          <w:r w:rsidRPr="001F5E3E">
            <w:rPr>
              <w:rFonts w:eastAsiaTheme="majorEastAsia" w:cstheme="majorBidi"/>
              <w:caps/>
              <w:noProof/>
              <w:color w:val="FFFFFF" w:themeColor="background1"/>
            </w:rPr>
            <w:t>10</w:t>
          </w:r>
          <w:r w:rsidRPr="00A67BB1">
            <w:rPr>
              <w:rFonts w:eastAsiaTheme="majorEastAsia" w:cstheme="majorBidi"/>
              <w:caps/>
              <w:color w:val="FFFFFF" w:themeColor="background1"/>
            </w:rPr>
            <w:fldChar w:fldCharType="end"/>
          </w:r>
        </w:p>
      </w:tc>
    </w:tr>
  </w:tbl>
  <w:p w14:paraId="43086071" w14:textId="77777777" w:rsidR="005E58A0" w:rsidRDefault="001F5E3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BB5DF" w14:textId="77777777" w:rsidR="001F5E3E" w:rsidRDefault="001F5E3E" w:rsidP="001F5E3E">
      <w:r>
        <w:separator/>
      </w:r>
    </w:p>
  </w:footnote>
  <w:footnote w:type="continuationSeparator" w:id="0">
    <w:p w14:paraId="4D4B3C1C" w14:textId="77777777" w:rsidR="001F5E3E" w:rsidRDefault="001F5E3E" w:rsidP="001F5E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97.5pt;height:93pt" o:bullet="t">
        <v:imagedata r:id="rId1" o:title="Purplecircles1"/>
      </v:shape>
    </w:pict>
  </w:numPicBullet>
  <w:abstractNum w:abstractNumId="0" w15:restartNumberingAfterBreak="0">
    <w:nsid w:val="01816C27"/>
    <w:multiLevelType w:val="hybridMultilevel"/>
    <w:tmpl w:val="ADFC3F1C"/>
    <w:lvl w:ilvl="0" w:tplc="7BE80B42">
      <w:start w:val="1"/>
      <w:numFmt w:val="decimal"/>
      <w:lvlText w:val="%1."/>
      <w:lvlJc w:val="left"/>
      <w:pPr>
        <w:tabs>
          <w:tab w:val="num" w:pos="1080"/>
        </w:tabs>
        <w:ind w:left="1080" w:hanging="360"/>
      </w:pPr>
    </w:lvl>
    <w:lvl w:ilvl="1" w:tplc="3CC4B122" w:tentative="1">
      <w:start w:val="1"/>
      <w:numFmt w:val="decimal"/>
      <w:lvlText w:val="%2."/>
      <w:lvlJc w:val="left"/>
      <w:pPr>
        <w:tabs>
          <w:tab w:val="num" w:pos="1800"/>
        </w:tabs>
        <w:ind w:left="1800" w:hanging="360"/>
      </w:pPr>
    </w:lvl>
    <w:lvl w:ilvl="2" w:tplc="15D879CE" w:tentative="1">
      <w:start w:val="1"/>
      <w:numFmt w:val="decimal"/>
      <w:lvlText w:val="%3."/>
      <w:lvlJc w:val="left"/>
      <w:pPr>
        <w:tabs>
          <w:tab w:val="num" w:pos="2520"/>
        </w:tabs>
        <w:ind w:left="2520" w:hanging="360"/>
      </w:pPr>
    </w:lvl>
    <w:lvl w:ilvl="3" w:tplc="31144696" w:tentative="1">
      <w:start w:val="1"/>
      <w:numFmt w:val="decimal"/>
      <w:lvlText w:val="%4."/>
      <w:lvlJc w:val="left"/>
      <w:pPr>
        <w:tabs>
          <w:tab w:val="num" w:pos="3240"/>
        </w:tabs>
        <w:ind w:left="3240" w:hanging="360"/>
      </w:pPr>
    </w:lvl>
    <w:lvl w:ilvl="4" w:tplc="426485E8" w:tentative="1">
      <w:start w:val="1"/>
      <w:numFmt w:val="decimal"/>
      <w:lvlText w:val="%5."/>
      <w:lvlJc w:val="left"/>
      <w:pPr>
        <w:tabs>
          <w:tab w:val="num" w:pos="3960"/>
        </w:tabs>
        <w:ind w:left="3960" w:hanging="360"/>
      </w:pPr>
    </w:lvl>
    <w:lvl w:ilvl="5" w:tplc="BBBA3F12" w:tentative="1">
      <w:start w:val="1"/>
      <w:numFmt w:val="decimal"/>
      <w:lvlText w:val="%6."/>
      <w:lvlJc w:val="left"/>
      <w:pPr>
        <w:tabs>
          <w:tab w:val="num" w:pos="4680"/>
        </w:tabs>
        <w:ind w:left="4680" w:hanging="360"/>
      </w:pPr>
    </w:lvl>
    <w:lvl w:ilvl="6" w:tplc="FA8C4F1C" w:tentative="1">
      <w:start w:val="1"/>
      <w:numFmt w:val="decimal"/>
      <w:lvlText w:val="%7."/>
      <w:lvlJc w:val="left"/>
      <w:pPr>
        <w:tabs>
          <w:tab w:val="num" w:pos="5400"/>
        </w:tabs>
        <w:ind w:left="5400" w:hanging="360"/>
      </w:pPr>
    </w:lvl>
    <w:lvl w:ilvl="7" w:tplc="603C5028" w:tentative="1">
      <w:start w:val="1"/>
      <w:numFmt w:val="decimal"/>
      <w:lvlText w:val="%8."/>
      <w:lvlJc w:val="left"/>
      <w:pPr>
        <w:tabs>
          <w:tab w:val="num" w:pos="6120"/>
        </w:tabs>
        <w:ind w:left="6120" w:hanging="360"/>
      </w:pPr>
    </w:lvl>
    <w:lvl w:ilvl="8" w:tplc="6310B58A" w:tentative="1">
      <w:start w:val="1"/>
      <w:numFmt w:val="decimal"/>
      <w:lvlText w:val="%9."/>
      <w:lvlJc w:val="left"/>
      <w:pPr>
        <w:tabs>
          <w:tab w:val="num" w:pos="6840"/>
        </w:tabs>
        <w:ind w:left="6840" w:hanging="360"/>
      </w:pPr>
    </w:lvl>
  </w:abstractNum>
  <w:abstractNum w:abstractNumId="1" w15:restartNumberingAfterBreak="0">
    <w:nsid w:val="02244D7B"/>
    <w:multiLevelType w:val="hybridMultilevel"/>
    <w:tmpl w:val="5C1C3A88"/>
    <w:lvl w:ilvl="0" w:tplc="41B898EA">
      <w:start w:val="1"/>
      <w:numFmt w:val="bullet"/>
      <w:lvlText w:val=""/>
      <w:lvlJc w:val="left"/>
      <w:pPr>
        <w:ind w:left="720" w:hanging="360"/>
      </w:pPr>
      <w:rPr>
        <w:rFonts w:ascii="Symbol" w:hAnsi="Symbol"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6857E8"/>
    <w:multiLevelType w:val="hybridMultilevel"/>
    <w:tmpl w:val="C8FC2554"/>
    <w:lvl w:ilvl="0" w:tplc="46D26088">
      <w:start w:val="1"/>
      <w:numFmt w:val="bullet"/>
      <w:lvlText w:val="q"/>
      <w:lvlJc w:val="left"/>
      <w:pPr>
        <w:ind w:left="720" w:hanging="360"/>
      </w:pPr>
      <w:rPr>
        <w:rFonts w:ascii="Wingdings" w:hAnsi="Wingdings" w:hint="default"/>
      </w:rPr>
    </w:lvl>
    <w:lvl w:ilvl="1" w:tplc="E14E24A6">
      <w:numFmt w:val="bullet"/>
      <w:lvlText w:val="Ø"/>
      <w:lvlJc w:val="left"/>
      <w:pPr>
        <w:tabs>
          <w:tab w:val="num" w:pos="1440"/>
        </w:tabs>
        <w:ind w:left="1440" w:hanging="360"/>
      </w:pPr>
      <w:rPr>
        <w:rFonts w:ascii="Wingdings" w:hAnsi="Wingdings" w:hint="default"/>
      </w:rPr>
    </w:lvl>
    <w:lvl w:ilvl="2" w:tplc="49964CA4" w:tentative="1">
      <w:start w:val="1"/>
      <w:numFmt w:val="bullet"/>
      <w:lvlText w:val="Ø"/>
      <w:lvlJc w:val="left"/>
      <w:pPr>
        <w:tabs>
          <w:tab w:val="num" w:pos="2160"/>
        </w:tabs>
        <w:ind w:left="2160" w:hanging="360"/>
      </w:pPr>
      <w:rPr>
        <w:rFonts w:ascii="Wingdings" w:hAnsi="Wingdings" w:hint="default"/>
      </w:rPr>
    </w:lvl>
    <w:lvl w:ilvl="3" w:tplc="BDACF7D6" w:tentative="1">
      <w:start w:val="1"/>
      <w:numFmt w:val="bullet"/>
      <w:lvlText w:val="Ø"/>
      <w:lvlJc w:val="left"/>
      <w:pPr>
        <w:tabs>
          <w:tab w:val="num" w:pos="2880"/>
        </w:tabs>
        <w:ind w:left="2880" w:hanging="360"/>
      </w:pPr>
      <w:rPr>
        <w:rFonts w:ascii="Wingdings" w:hAnsi="Wingdings" w:hint="default"/>
      </w:rPr>
    </w:lvl>
    <w:lvl w:ilvl="4" w:tplc="595235D8" w:tentative="1">
      <w:start w:val="1"/>
      <w:numFmt w:val="bullet"/>
      <w:lvlText w:val="Ø"/>
      <w:lvlJc w:val="left"/>
      <w:pPr>
        <w:tabs>
          <w:tab w:val="num" w:pos="3600"/>
        </w:tabs>
        <w:ind w:left="3600" w:hanging="360"/>
      </w:pPr>
      <w:rPr>
        <w:rFonts w:ascii="Wingdings" w:hAnsi="Wingdings" w:hint="default"/>
      </w:rPr>
    </w:lvl>
    <w:lvl w:ilvl="5" w:tplc="F37A5270" w:tentative="1">
      <w:start w:val="1"/>
      <w:numFmt w:val="bullet"/>
      <w:lvlText w:val="Ø"/>
      <w:lvlJc w:val="left"/>
      <w:pPr>
        <w:tabs>
          <w:tab w:val="num" w:pos="4320"/>
        </w:tabs>
        <w:ind w:left="4320" w:hanging="360"/>
      </w:pPr>
      <w:rPr>
        <w:rFonts w:ascii="Wingdings" w:hAnsi="Wingdings" w:hint="default"/>
      </w:rPr>
    </w:lvl>
    <w:lvl w:ilvl="6" w:tplc="EBBA037E" w:tentative="1">
      <w:start w:val="1"/>
      <w:numFmt w:val="bullet"/>
      <w:lvlText w:val="Ø"/>
      <w:lvlJc w:val="left"/>
      <w:pPr>
        <w:tabs>
          <w:tab w:val="num" w:pos="5040"/>
        </w:tabs>
        <w:ind w:left="5040" w:hanging="360"/>
      </w:pPr>
      <w:rPr>
        <w:rFonts w:ascii="Wingdings" w:hAnsi="Wingdings" w:hint="default"/>
      </w:rPr>
    </w:lvl>
    <w:lvl w:ilvl="7" w:tplc="55262576" w:tentative="1">
      <w:start w:val="1"/>
      <w:numFmt w:val="bullet"/>
      <w:lvlText w:val="Ø"/>
      <w:lvlJc w:val="left"/>
      <w:pPr>
        <w:tabs>
          <w:tab w:val="num" w:pos="5760"/>
        </w:tabs>
        <w:ind w:left="5760" w:hanging="360"/>
      </w:pPr>
      <w:rPr>
        <w:rFonts w:ascii="Wingdings" w:hAnsi="Wingdings" w:hint="default"/>
      </w:rPr>
    </w:lvl>
    <w:lvl w:ilvl="8" w:tplc="7318FA00" w:tentative="1">
      <w:start w:val="1"/>
      <w:numFmt w:val="bullet"/>
      <w:lvlText w:val="Ø"/>
      <w:lvlJc w:val="left"/>
      <w:pPr>
        <w:tabs>
          <w:tab w:val="num" w:pos="6480"/>
        </w:tabs>
        <w:ind w:left="6480" w:hanging="360"/>
      </w:pPr>
      <w:rPr>
        <w:rFonts w:ascii="Wingdings" w:hAnsi="Wingdings" w:hint="default"/>
      </w:rPr>
    </w:lvl>
  </w:abstractNum>
  <w:abstractNum w:abstractNumId="3" w15:restartNumberingAfterBreak="0">
    <w:nsid w:val="04A13F59"/>
    <w:multiLevelType w:val="hybridMultilevel"/>
    <w:tmpl w:val="D2D249FE"/>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4" w15:restartNumberingAfterBreak="0">
    <w:nsid w:val="07113A39"/>
    <w:multiLevelType w:val="hybridMultilevel"/>
    <w:tmpl w:val="BF220E3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08F01971"/>
    <w:multiLevelType w:val="hybridMultilevel"/>
    <w:tmpl w:val="93C8DDA4"/>
    <w:lvl w:ilvl="0" w:tplc="41B898EA">
      <w:start w:val="1"/>
      <w:numFmt w:val="bullet"/>
      <w:lvlText w:val=""/>
      <w:lvlJc w:val="left"/>
      <w:pPr>
        <w:ind w:left="720" w:hanging="360"/>
      </w:pPr>
      <w:rPr>
        <w:rFonts w:ascii="Symbol" w:hAnsi="Symbol"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E1733D1"/>
    <w:multiLevelType w:val="multilevel"/>
    <w:tmpl w:val="4E58E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1D4213"/>
    <w:multiLevelType w:val="hybridMultilevel"/>
    <w:tmpl w:val="387C5B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1D5289"/>
    <w:multiLevelType w:val="hybridMultilevel"/>
    <w:tmpl w:val="495A947A"/>
    <w:lvl w:ilvl="0" w:tplc="41B898EA">
      <w:start w:val="1"/>
      <w:numFmt w:val="bullet"/>
      <w:lvlText w:val=""/>
      <w:lvlJc w:val="left"/>
      <w:pPr>
        <w:ind w:left="720" w:hanging="360"/>
      </w:pPr>
      <w:rPr>
        <w:rFonts w:ascii="Symbol" w:hAnsi="Symbol"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50C11BA"/>
    <w:multiLevelType w:val="hybridMultilevel"/>
    <w:tmpl w:val="5FC8FDD8"/>
    <w:lvl w:ilvl="0" w:tplc="41B898EA">
      <w:start w:val="1"/>
      <w:numFmt w:val="bullet"/>
      <w:lvlText w:val=""/>
      <w:lvlJc w:val="left"/>
      <w:pPr>
        <w:ind w:left="720" w:hanging="360"/>
      </w:pPr>
      <w:rPr>
        <w:rFonts w:ascii="Symbol" w:hAnsi="Symbol"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5837D6E"/>
    <w:multiLevelType w:val="hybridMultilevel"/>
    <w:tmpl w:val="932EB3E0"/>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1" w15:restartNumberingAfterBreak="0">
    <w:nsid w:val="24D12318"/>
    <w:multiLevelType w:val="hybridMultilevel"/>
    <w:tmpl w:val="EB68967E"/>
    <w:lvl w:ilvl="0" w:tplc="41B898EA">
      <w:start w:val="1"/>
      <w:numFmt w:val="bullet"/>
      <w:lvlText w:val=""/>
      <w:lvlJc w:val="left"/>
      <w:pPr>
        <w:ind w:left="1440" w:hanging="360"/>
      </w:pPr>
      <w:rPr>
        <w:rFonts w:ascii="Symbol" w:hAnsi="Symbol" w:hint="default"/>
        <w:color w:val="000000" w:themeColor="text1"/>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15:restartNumberingAfterBreak="0">
    <w:nsid w:val="2C0C79D1"/>
    <w:multiLevelType w:val="hybridMultilevel"/>
    <w:tmpl w:val="36E2F2E4"/>
    <w:lvl w:ilvl="0" w:tplc="0809000F">
      <w:start w:val="4"/>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A851E8"/>
    <w:multiLevelType w:val="hybridMultilevel"/>
    <w:tmpl w:val="D02C9CBC"/>
    <w:lvl w:ilvl="0" w:tplc="B2B68AB6">
      <w:start w:val="1"/>
      <w:numFmt w:val="decimal"/>
      <w:lvlText w:val="%1."/>
      <w:lvlJc w:val="left"/>
      <w:pPr>
        <w:tabs>
          <w:tab w:val="num" w:pos="720"/>
        </w:tabs>
        <w:ind w:left="720" w:hanging="360"/>
      </w:pPr>
    </w:lvl>
    <w:lvl w:ilvl="1" w:tplc="08090001">
      <w:start w:val="1"/>
      <w:numFmt w:val="bullet"/>
      <w:lvlText w:val=""/>
      <w:lvlJc w:val="left"/>
      <w:pPr>
        <w:ind w:left="1440" w:hanging="360"/>
      </w:pPr>
      <w:rPr>
        <w:rFonts w:ascii="Symbol" w:hAnsi="Symbol" w:hint="default"/>
      </w:rPr>
    </w:lvl>
    <w:lvl w:ilvl="2" w:tplc="2B3AA0AA" w:tentative="1">
      <w:start w:val="1"/>
      <w:numFmt w:val="decimal"/>
      <w:lvlText w:val="%3."/>
      <w:lvlJc w:val="left"/>
      <w:pPr>
        <w:tabs>
          <w:tab w:val="num" w:pos="2160"/>
        </w:tabs>
        <w:ind w:left="2160" w:hanging="360"/>
      </w:pPr>
    </w:lvl>
    <w:lvl w:ilvl="3" w:tplc="3B8E238A" w:tentative="1">
      <w:start w:val="1"/>
      <w:numFmt w:val="decimal"/>
      <w:lvlText w:val="%4."/>
      <w:lvlJc w:val="left"/>
      <w:pPr>
        <w:tabs>
          <w:tab w:val="num" w:pos="2880"/>
        </w:tabs>
        <w:ind w:left="2880" w:hanging="360"/>
      </w:pPr>
    </w:lvl>
    <w:lvl w:ilvl="4" w:tplc="EA8238EA" w:tentative="1">
      <w:start w:val="1"/>
      <w:numFmt w:val="decimal"/>
      <w:lvlText w:val="%5."/>
      <w:lvlJc w:val="left"/>
      <w:pPr>
        <w:tabs>
          <w:tab w:val="num" w:pos="3600"/>
        </w:tabs>
        <w:ind w:left="3600" w:hanging="360"/>
      </w:pPr>
    </w:lvl>
    <w:lvl w:ilvl="5" w:tplc="F9E0BB36" w:tentative="1">
      <w:start w:val="1"/>
      <w:numFmt w:val="decimal"/>
      <w:lvlText w:val="%6."/>
      <w:lvlJc w:val="left"/>
      <w:pPr>
        <w:tabs>
          <w:tab w:val="num" w:pos="4320"/>
        </w:tabs>
        <w:ind w:left="4320" w:hanging="360"/>
      </w:pPr>
    </w:lvl>
    <w:lvl w:ilvl="6" w:tplc="94CE31FE" w:tentative="1">
      <w:start w:val="1"/>
      <w:numFmt w:val="decimal"/>
      <w:lvlText w:val="%7."/>
      <w:lvlJc w:val="left"/>
      <w:pPr>
        <w:tabs>
          <w:tab w:val="num" w:pos="5040"/>
        </w:tabs>
        <w:ind w:left="5040" w:hanging="360"/>
      </w:pPr>
    </w:lvl>
    <w:lvl w:ilvl="7" w:tplc="3AAE6D30" w:tentative="1">
      <w:start w:val="1"/>
      <w:numFmt w:val="decimal"/>
      <w:lvlText w:val="%8."/>
      <w:lvlJc w:val="left"/>
      <w:pPr>
        <w:tabs>
          <w:tab w:val="num" w:pos="5760"/>
        </w:tabs>
        <w:ind w:left="5760" w:hanging="360"/>
      </w:pPr>
    </w:lvl>
    <w:lvl w:ilvl="8" w:tplc="4B962702" w:tentative="1">
      <w:start w:val="1"/>
      <w:numFmt w:val="decimal"/>
      <w:lvlText w:val="%9."/>
      <w:lvlJc w:val="left"/>
      <w:pPr>
        <w:tabs>
          <w:tab w:val="num" w:pos="6480"/>
        </w:tabs>
        <w:ind w:left="6480" w:hanging="360"/>
      </w:pPr>
    </w:lvl>
  </w:abstractNum>
  <w:abstractNum w:abstractNumId="14" w15:restartNumberingAfterBreak="0">
    <w:nsid w:val="33870B2D"/>
    <w:multiLevelType w:val="hybridMultilevel"/>
    <w:tmpl w:val="EAF084A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15:restartNumberingAfterBreak="0">
    <w:nsid w:val="39AD583B"/>
    <w:multiLevelType w:val="hybridMultilevel"/>
    <w:tmpl w:val="0AE2EEA4"/>
    <w:lvl w:ilvl="0" w:tplc="B2B68AB6">
      <w:start w:val="1"/>
      <w:numFmt w:val="decimal"/>
      <w:lvlText w:val="%1."/>
      <w:lvlJc w:val="left"/>
      <w:pPr>
        <w:tabs>
          <w:tab w:val="num" w:pos="720"/>
        </w:tabs>
        <w:ind w:left="720" w:hanging="360"/>
      </w:pPr>
    </w:lvl>
    <w:lvl w:ilvl="1" w:tplc="DB642202" w:tentative="1">
      <w:start w:val="1"/>
      <w:numFmt w:val="decimal"/>
      <w:lvlText w:val="%2."/>
      <w:lvlJc w:val="left"/>
      <w:pPr>
        <w:tabs>
          <w:tab w:val="num" w:pos="1440"/>
        </w:tabs>
        <w:ind w:left="1440" w:hanging="360"/>
      </w:pPr>
    </w:lvl>
    <w:lvl w:ilvl="2" w:tplc="2B3AA0AA" w:tentative="1">
      <w:start w:val="1"/>
      <w:numFmt w:val="decimal"/>
      <w:lvlText w:val="%3."/>
      <w:lvlJc w:val="left"/>
      <w:pPr>
        <w:tabs>
          <w:tab w:val="num" w:pos="2160"/>
        </w:tabs>
        <w:ind w:left="2160" w:hanging="360"/>
      </w:pPr>
    </w:lvl>
    <w:lvl w:ilvl="3" w:tplc="3B8E238A" w:tentative="1">
      <w:start w:val="1"/>
      <w:numFmt w:val="decimal"/>
      <w:lvlText w:val="%4."/>
      <w:lvlJc w:val="left"/>
      <w:pPr>
        <w:tabs>
          <w:tab w:val="num" w:pos="2880"/>
        </w:tabs>
        <w:ind w:left="2880" w:hanging="360"/>
      </w:pPr>
    </w:lvl>
    <w:lvl w:ilvl="4" w:tplc="EA8238EA" w:tentative="1">
      <w:start w:val="1"/>
      <w:numFmt w:val="decimal"/>
      <w:lvlText w:val="%5."/>
      <w:lvlJc w:val="left"/>
      <w:pPr>
        <w:tabs>
          <w:tab w:val="num" w:pos="3600"/>
        </w:tabs>
        <w:ind w:left="3600" w:hanging="360"/>
      </w:pPr>
    </w:lvl>
    <w:lvl w:ilvl="5" w:tplc="F9E0BB36" w:tentative="1">
      <w:start w:val="1"/>
      <w:numFmt w:val="decimal"/>
      <w:lvlText w:val="%6."/>
      <w:lvlJc w:val="left"/>
      <w:pPr>
        <w:tabs>
          <w:tab w:val="num" w:pos="4320"/>
        </w:tabs>
        <w:ind w:left="4320" w:hanging="360"/>
      </w:pPr>
    </w:lvl>
    <w:lvl w:ilvl="6" w:tplc="94CE31FE" w:tentative="1">
      <w:start w:val="1"/>
      <w:numFmt w:val="decimal"/>
      <w:lvlText w:val="%7."/>
      <w:lvlJc w:val="left"/>
      <w:pPr>
        <w:tabs>
          <w:tab w:val="num" w:pos="5040"/>
        </w:tabs>
        <w:ind w:left="5040" w:hanging="360"/>
      </w:pPr>
    </w:lvl>
    <w:lvl w:ilvl="7" w:tplc="3AAE6D30" w:tentative="1">
      <w:start w:val="1"/>
      <w:numFmt w:val="decimal"/>
      <w:lvlText w:val="%8."/>
      <w:lvlJc w:val="left"/>
      <w:pPr>
        <w:tabs>
          <w:tab w:val="num" w:pos="5760"/>
        </w:tabs>
        <w:ind w:left="5760" w:hanging="360"/>
      </w:pPr>
    </w:lvl>
    <w:lvl w:ilvl="8" w:tplc="4B962702" w:tentative="1">
      <w:start w:val="1"/>
      <w:numFmt w:val="decimal"/>
      <w:lvlText w:val="%9."/>
      <w:lvlJc w:val="left"/>
      <w:pPr>
        <w:tabs>
          <w:tab w:val="num" w:pos="6480"/>
        </w:tabs>
        <w:ind w:left="6480" w:hanging="360"/>
      </w:pPr>
    </w:lvl>
  </w:abstractNum>
  <w:abstractNum w:abstractNumId="16" w15:restartNumberingAfterBreak="0">
    <w:nsid w:val="3AA208D9"/>
    <w:multiLevelType w:val="hybridMultilevel"/>
    <w:tmpl w:val="171E502A"/>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736498"/>
    <w:multiLevelType w:val="hybridMultilevel"/>
    <w:tmpl w:val="BE82FD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04F5D43"/>
    <w:multiLevelType w:val="hybridMultilevel"/>
    <w:tmpl w:val="530080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0CF0740"/>
    <w:multiLevelType w:val="hybridMultilevel"/>
    <w:tmpl w:val="C08A13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41797CE8"/>
    <w:multiLevelType w:val="hybridMultilevel"/>
    <w:tmpl w:val="6360E5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4E8280B"/>
    <w:multiLevelType w:val="multilevel"/>
    <w:tmpl w:val="BF20C8AE"/>
    <w:lvl w:ilvl="0">
      <w:start w:val="1"/>
      <w:numFmt w:val="decimal"/>
      <w:lvlText w:val="%1"/>
      <w:lvlJc w:val="left"/>
      <w:pPr>
        <w:ind w:left="432" w:hanging="432"/>
      </w:pPr>
    </w:lvl>
    <w:lvl w:ilvl="1">
      <w:start w:val="1"/>
      <w:numFmt w:val="decimal"/>
      <w:lvlText w:val="%1.%2"/>
      <w:lvlJc w:val="left"/>
      <w:pPr>
        <w:ind w:left="1144" w:hanging="576"/>
      </w:pPr>
      <w:rPr>
        <w:color w:val="C13F0C" w:themeColor="accent4" w:themeShade="BF"/>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78041DC"/>
    <w:multiLevelType w:val="hybridMultilevel"/>
    <w:tmpl w:val="C59A4E9A"/>
    <w:lvl w:ilvl="0" w:tplc="41B898EA">
      <w:start w:val="1"/>
      <w:numFmt w:val="bullet"/>
      <w:lvlText w:val=""/>
      <w:lvlJc w:val="left"/>
      <w:pPr>
        <w:ind w:left="720" w:hanging="360"/>
      </w:pPr>
      <w:rPr>
        <w:rFonts w:ascii="Symbol" w:hAnsi="Symbol"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DC83E73"/>
    <w:multiLevelType w:val="hybridMultilevel"/>
    <w:tmpl w:val="1102C8A4"/>
    <w:lvl w:ilvl="0" w:tplc="41B898EA">
      <w:start w:val="1"/>
      <w:numFmt w:val="bullet"/>
      <w:lvlText w:val=""/>
      <w:lvlJc w:val="left"/>
      <w:pPr>
        <w:ind w:left="720" w:hanging="360"/>
      </w:pPr>
      <w:rPr>
        <w:rFonts w:ascii="Symbol" w:hAnsi="Symbol"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5E32D85"/>
    <w:multiLevelType w:val="hybridMultilevel"/>
    <w:tmpl w:val="274601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9D80453"/>
    <w:multiLevelType w:val="hybridMultilevel"/>
    <w:tmpl w:val="04E29A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CA44779"/>
    <w:multiLevelType w:val="hybridMultilevel"/>
    <w:tmpl w:val="50D0B32C"/>
    <w:lvl w:ilvl="0" w:tplc="308A9A64">
      <w:start w:val="1"/>
      <w:numFmt w:val="bullet"/>
      <w:lvlText w:val=""/>
      <w:lvlPicBulletId w:val="0"/>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F4E0373"/>
    <w:multiLevelType w:val="hybridMultilevel"/>
    <w:tmpl w:val="19264492"/>
    <w:lvl w:ilvl="0" w:tplc="41B898EA">
      <w:start w:val="1"/>
      <w:numFmt w:val="bullet"/>
      <w:lvlText w:val=""/>
      <w:lvlJc w:val="left"/>
      <w:pPr>
        <w:ind w:left="720" w:hanging="360"/>
      </w:pPr>
      <w:rPr>
        <w:rFonts w:ascii="Symbol" w:hAnsi="Symbol"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0B002A2"/>
    <w:multiLevelType w:val="hybridMultilevel"/>
    <w:tmpl w:val="4378D36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9" w15:restartNumberingAfterBreak="0">
    <w:nsid w:val="61775F9C"/>
    <w:multiLevelType w:val="multilevel"/>
    <w:tmpl w:val="3ABEFB7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40384C"/>
    <w:multiLevelType w:val="multilevel"/>
    <w:tmpl w:val="0200FEF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767232D"/>
    <w:multiLevelType w:val="hybridMultilevel"/>
    <w:tmpl w:val="3D04570E"/>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32" w15:restartNumberingAfterBreak="0">
    <w:nsid w:val="6A9A62FE"/>
    <w:multiLevelType w:val="hybridMultilevel"/>
    <w:tmpl w:val="FB92AA86"/>
    <w:lvl w:ilvl="0" w:tplc="0809000F">
      <w:start w:val="4"/>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D42174"/>
    <w:multiLevelType w:val="multilevel"/>
    <w:tmpl w:val="345ADF8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981E23"/>
    <w:multiLevelType w:val="hybridMultilevel"/>
    <w:tmpl w:val="9F0E4592"/>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35" w15:restartNumberingAfterBreak="0">
    <w:nsid w:val="6DE82F66"/>
    <w:multiLevelType w:val="hybridMultilevel"/>
    <w:tmpl w:val="0EAC27D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6" w15:restartNumberingAfterBreak="0">
    <w:nsid w:val="6E9357E8"/>
    <w:multiLevelType w:val="hybridMultilevel"/>
    <w:tmpl w:val="75B62E7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7" w15:restartNumberingAfterBreak="0">
    <w:nsid w:val="6FA56334"/>
    <w:multiLevelType w:val="hybridMultilevel"/>
    <w:tmpl w:val="01709E42"/>
    <w:lvl w:ilvl="0" w:tplc="B7CEED38">
      <w:start w:val="1"/>
      <w:numFmt w:val="bullet"/>
      <w:lvlText w:val="q"/>
      <w:lvlJc w:val="left"/>
      <w:pPr>
        <w:tabs>
          <w:tab w:val="num" w:pos="720"/>
        </w:tabs>
        <w:ind w:left="720" w:hanging="360"/>
      </w:pPr>
      <w:rPr>
        <w:rFonts w:ascii="Wingdings" w:hAnsi="Wingdings" w:hint="default"/>
      </w:rPr>
    </w:lvl>
    <w:lvl w:ilvl="1" w:tplc="3C5A9D66" w:tentative="1">
      <w:start w:val="1"/>
      <w:numFmt w:val="bullet"/>
      <w:lvlText w:val="q"/>
      <w:lvlJc w:val="left"/>
      <w:pPr>
        <w:tabs>
          <w:tab w:val="num" w:pos="1440"/>
        </w:tabs>
        <w:ind w:left="1440" w:hanging="360"/>
      </w:pPr>
      <w:rPr>
        <w:rFonts w:ascii="Wingdings" w:hAnsi="Wingdings" w:hint="default"/>
      </w:rPr>
    </w:lvl>
    <w:lvl w:ilvl="2" w:tplc="F7F637E0" w:tentative="1">
      <w:start w:val="1"/>
      <w:numFmt w:val="bullet"/>
      <w:lvlText w:val="q"/>
      <w:lvlJc w:val="left"/>
      <w:pPr>
        <w:tabs>
          <w:tab w:val="num" w:pos="2160"/>
        </w:tabs>
        <w:ind w:left="2160" w:hanging="360"/>
      </w:pPr>
      <w:rPr>
        <w:rFonts w:ascii="Wingdings" w:hAnsi="Wingdings" w:hint="default"/>
      </w:rPr>
    </w:lvl>
    <w:lvl w:ilvl="3" w:tplc="1A86D03C" w:tentative="1">
      <w:start w:val="1"/>
      <w:numFmt w:val="bullet"/>
      <w:lvlText w:val="q"/>
      <w:lvlJc w:val="left"/>
      <w:pPr>
        <w:tabs>
          <w:tab w:val="num" w:pos="2880"/>
        </w:tabs>
        <w:ind w:left="2880" w:hanging="360"/>
      </w:pPr>
      <w:rPr>
        <w:rFonts w:ascii="Wingdings" w:hAnsi="Wingdings" w:hint="default"/>
      </w:rPr>
    </w:lvl>
    <w:lvl w:ilvl="4" w:tplc="33C09584" w:tentative="1">
      <w:start w:val="1"/>
      <w:numFmt w:val="bullet"/>
      <w:lvlText w:val="q"/>
      <w:lvlJc w:val="left"/>
      <w:pPr>
        <w:tabs>
          <w:tab w:val="num" w:pos="3600"/>
        </w:tabs>
        <w:ind w:left="3600" w:hanging="360"/>
      </w:pPr>
      <w:rPr>
        <w:rFonts w:ascii="Wingdings" w:hAnsi="Wingdings" w:hint="default"/>
      </w:rPr>
    </w:lvl>
    <w:lvl w:ilvl="5" w:tplc="74D217DE" w:tentative="1">
      <w:start w:val="1"/>
      <w:numFmt w:val="bullet"/>
      <w:lvlText w:val="q"/>
      <w:lvlJc w:val="left"/>
      <w:pPr>
        <w:tabs>
          <w:tab w:val="num" w:pos="4320"/>
        </w:tabs>
        <w:ind w:left="4320" w:hanging="360"/>
      </w:pPr>
      <w:rPr>
        <w:rFonts w:ascii="Wingdings" w:hAnsi="Wingdings" w:hint="default"/>
      </w:rPr>
    </w:lvl>
    <w:lvl w:ilvl="6" w:tplc="14EAA166" w:tentative="1">
      <w:start w:val="1"/>
      <w:numFmt w:val="bullet"/>
      <w:lvlText w:val="q"/>
      <w:lvlJc w:val="left"/>
      <w:pPr>
        <w:tabs>
          <w:tab w:val="num" w:pos="5040"/>
        </w:tabs>
        <w:ind w:left="5040" w:hanging="360"/>
      </w:pPr>
      <w:rPr>
        <w:rFonts w:ascii="Wingdings" w:hAnsi="Wingdings" w:hint="default"/>
      </w:rPr>
    </w:lvl>
    <w:lvl w:ilvl="7" w:tplc="4436431A" w:tentative="1">
      <w:start w:val="1"/>
      <w:numFmt w:val="bullet"/>
      <w:lvlText w:val="q"/>
      <w:lvlJc w:val="left"/>
      <w:pPr>
        <w:tabs>
          <w:tab w:val="num" w:pos="5760"/>
        </w:tabs>
        <w:ind w:left="5760" w:hanging="360"/>
      </w:pPr>
      <w:rPr>
        <w:rFonts w:ascii="Wingdings" w:hAnsi="Wingdings" w:hint="default"/>
      </w:rPr>
    </w:lvl>
    <w:lvl w:ilvl="8" w:tplc="9BC2CDBA" w:tentative="1">
      <w:start w:val="1"/>
      <w:numFmt w:val="bullet"/>
      <w:lvlText w:val="q"/>
      <w:lvlJc w:val="left"/>
      <w:pPr>
        <w:tabs>
          <w:tab w:val="num" w:pos="6480"/>
        </w:tabs>
        <w:ind w:left="6480" w:hanging="360"/>
      </w:pPr>
      <w:rPr>
        <w:rFonts w:ascii="Wingdings" w:hAnsi="Wingdings" w:hint="default"/>
      </w:rPr>
    </w:lvl>
  </w:abstractNum>
  <w:abstractNum w:abstractNumId="38" w15:restartNumberingAfterBreak="0">
    <w:nsid w:val="708C6ECE"/>
    <w:multiLevelType w:val="hybridMultilevel"/>
    <w:tmpl w:val="30D4AF30"/>
    <w:lvl w:ilvl="0" w:tplc="41B898EA">
      <w:start w:val="1"/>
      <w:numFmt w:val="bullet"/>
      <w:lvlText w:val=""/>
      <w:lvlJc w:val="left"/>
      <w:pPr>
        <w:ind w:left="720" w:hanging="360"/>
      </w:pPr>
      <w:rPr>
        <w:rFonts w:ascii="Symbol" w:hAnsi="Symbol"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5C60DCC"/>
    <w:multiLevelType w:val="hybridMultilevel"/>
    <w:tmpl w:val="EB34C5F8"/>
    <w:lvl w:ilvl="0" w:tplc="41B898EA">
      <w:start w:val="1"/>
      <w:numFmt w:val="bullet"/>
      <w:lvlText w:val=""/>
      <w:lvlJc w:val="left"/>
      <w:pPr>
        <w:ind w:left="720" w:hanging="360"/>
      </w:pPr>
      <w:rPr>
        <w:rFonts w:ascii="Symbol" w:hAnsi="Symbol"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7AA147B"/>
    <w:multiLevelType w:val="hybridMultilevel"/>
    <w:tmpl w:val="0F1E2D78"/>
    <w:lvl w:ilvl="0" w:tplc="46D26088">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3B3803"/>
    <w:multiLevelType w:val="hybridMultilevel"/>
    <w:tmpl w:val="3056BA34"/>
    <w:lvl w:ilvl="0" w:tplc="B2B68AB6">
      <w:start w:val="1"/>
      <w:numFmt w:val="decimal"/>
      <w:lvlText w:val="%1."/>
      <w:lvlJc w:val="left"/>
      <w:pPr>
        <w:tabs>
          <w:tab w:val="num" w:pos="720"/>
        </w:tabs>
        <w:ind w:left="720" w:hanging="360"/>
      </w:pPr>
    </w:lvl>
    <w:lvl w:ilvl="1" w:tplc="08090001">
      <w:start w:val="1"/>
      <w:numFmt w:val="bullet"/>
      <w:lvlText w:val=""/>
      <w:lvlJc w:val="left"/>
      <w:pPr>
        <w:ind w:left="1440" w:hanging="360"/>
      </w:pPr>
      <w:rPr>
        <w:rFonts w:ascii="Symbol" w:hAnsi="Symbol" w:hint="default"/>
      </w:rPr>
    </w:lvl>
    <w:lvl w:ilvl="2" w:tplc="2B3AA0AA" w:tentative="1">
      <w:start w:val="1"/>
      <w:numFmt w:val="decimal"/>
      <w:lvlText w:val="%3."/>
      <w:lvlJc w:val="left"/>
      <w:pPr>
        <w:tabs>
          <w:tab w:val="num" w:pos="2160"/>
        </w:tabs>
        <w:ind w:left="2160" w:hanging="360"/>
      </w:pPr>
    </w:lvl>
    <w:lvl w:ilvl="3" w:tplc="3B8E238A" w:tentative="1">
      <w:start w:val="1"/>
      <w:numFmt w:val="decimal"/>
      <w:lvlText w:val="%4."/>
      <w:lvlJc w:val="left"/>
      <w:pPr>
        <w:tabs>
          <w:tab w:val="num" w:pos="2880"/>
        </w:tabs>
        <w:ind w:left="2880" w:hanging="360"/>
      </w:pPr>
    </w:lvl>
    <w:lvl w:ilvl="4" w:tplc="EA8238EA" w:tentative="1">
      <w:start w:val="1"/>
      <w:numFmt w:val="decimal"/>
      <w:lvlText w:val="%5."/>
      <w:lvlJc w:val="left"/>
      <w:pPr>
        <w:tabs>
          <w:tab w:val="num" w:pos="3600"/>
        </w:tabs>
        <w:ind w:left="3600" w:hanging="360"/>
      </w:pPr>
    </w:lvl>
    <w:lvl w:ilvl="5" w:tplc="F9E0BB36" w:tentative="1">
      <w:start w:val="1"/>
      <w:numFmt w:val="decimal"/>
      <w:lvlText w:val="%6."/>
      <w:lvlJc w:val="left"/>
      <w:pPr>
        <w:tabs>
          <w:tab w:val="num" w:pos="4320"/>
        </w:tabs>
        <w:ind w:left="4320" w:hanging="360"/>
      </w:pPr>
    </w:lvl>
    <w:lvl w:ilvl="6" w:tplc="94CE31FE" w:tentative="1">
      <w:start w:val="1"/>
      <w:numFmt w:val="decimal"/>
      <w:lvlText w:val="%7."/>
      <w:lvlJc w:val="left"/>
      <w:pPr>
        <w:tabs>
          <w:tab w:val="num" w:pos="5040"/>
        </w:tabs>
        <w:ind w:left="5040" w:hanging="360"/>
      </w:pPr>
    </w:lvl>
    <w:lvl w:ilvl="7" w:tplc="3AAE6D30" w:tentative="1">
      <w:start w:val="1"/>
      <w:numFmt w:val="decimal"/>
      <w:lvlText w:val="%8."/>
      <w:lvlJc w:val="left"/>
      <w:pPr>
        <w:tabs>
          <w:tab w:val="num" w:pos="5760"/>
        </w:tabs>
        <w:ind w:left="5760" w:hanging="360"/>
      </w:pPr>
    </w:lvl>
    <w:lvl w:ilvl="8" w:tplc="4B962702" w:tentative="1">
      <w:start w:val="1"/>
      <w:numFmt w:val="decimal"/>
      <w:lvlText w:val="%9."/>
      <w:lvlJc w:val="left"/>
      <w:pPr>
        <w:tabs>
          <w:tab w:val="num" w:pos="6480"/>
        </w:tabs>
        <w:ind w:left="6480" w:hanging="360"/>
      </w:pPr>
    </w:lvl>
  </w:abstractNum>
  <w:abstractNum w:abstractNumId="42" w15:restartNumberingAfterBreak="0">
    <w:nsid w:val="789675CC"/>
    <w:multiLevelType w:val="hybridMultilevel"/>
    <w:tmpl w:val="EC5AC6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94C2D61"/>
    <w:multiLevelType w:val="hybridMultilevel"/>
    <w:tmpl w:val="4B543132"/>
    <w:lvl w:ilvl="0" w:tplc="308A9A64">
      <w:start w:val="1"/>
      <w:numFmt w:val="bullet"/>
      <w:lvlText w:val=""/>
      <w:lvlPicBulletId w:val="0"/>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B454FBB"/>
    <w:multiLevelType w:val="hybridMultilevel"/>
    <w:tmpl w:val="FF782884"/>
    <w:lvl w:ilvl="0" w:tplc="41B898EA">
      <w:start w:val="1"/>
      <w:numFmt w:val="bullet"/>
      <w:lvlText w:val=""/>
      <w:lvlJc w:val="left"/>
      <w:pPr>
        <w:ind w:left="1080" w:hanging="360"/>
      </w:pPr>
      <w:rPr>
        <w:rFonts w:ascii="Symbol" w:hAnsi="Symbol" w:hint="default"/>
        <w:color w:val="000000" w:themeColor="text1"/>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5" w15:restartNumberingAfterBreak="0">
    <w:nsid w:val="7CEE0E16"/>
    <w:multiLevelType w:val="hybridMultilevel"/>
    <w:tmpl w:val="42F40A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6"/>
  </w:num>
  <w:num w:numId="4">
    <w:abstractNumId w:val="33"/>
  </w:num>
  <w:num w:numId="5">
    <w:abstractNumId w:val="29"/>
  </w:num>
  <w:num w:numId="6">
    <w:abstractNumId w:val="30"/>
  </w:num>
  <w:num w:numId="7">
    <w:abstractNumId w:val="41"/>
  </w:num>
  <w:num w:numId="8">
    <w:abstractNumId w:val="13"/>
  </w:num>
  <w:num w:numId="9">
    <w:abstractNumId w:val="16"/>
  </w:num>
  <w:num w:numId="10">
    <w:abstractNumId w:val="12"/>
  </w:num>
  <w:num w:numId="11">
    <w:abstractNumId w:val="32"/>
  </w:num>
  <w:num w:numId="12">
    <w:abstractNumId w:val="19"/>
  </w:num>
  <w:num w:numId="13">
    <w:abstractNumId w:val="0"/>
  </w:num>
  <w:num w:numId="14">
    <w:abstractNumId w:val="28"/>
  </w:num>
  <w:num w:numId="15">
    <w:abstractNumId w:val="3"/>
  </w:num>
  <w:num w:numId="16">
    <w:abstractNumId w:val="14"/>
  </w:num>
  <w:num w:numId="17">
    <w:abstractNumId w:val="10"/>
  </w:num>
  <w:num w:numId="18">
    <w:abstractNumId w:val="35"/>
  </w:num>
  <w:num w:numId="19">
    <w:abstractNumId w:val="4"/>
  </w:num>
  <w:num w:numId="20">
    <w:abstractNumId w:val="2"/>
  </w:num>
  <w:num w:numId="21">
    <w:abstractNumId w:val="40"/>
  </w:num>
  <w:num w:numId="22">
    <w:abstractNumId w:val="37"/>
  </w:num>
  <w:num w:numId="23">
    <w:abstractNumId w:val="34"/>
  </w:num>
  <w:num w:numId="24">
    <w:abstractNumId w:val="31"/>
  </w:num>
  <w:num w:numId="25">
    <w:abstractNumId w:val="17"/>
  </w:num>
  <w:num w:numId="26">
    <w:abstractNumId w:val="25"/>
  </w:num>
  <w:num w:numId="27">
    <w:abstractNumId w:val="7"/>
  </w:num>
  <w:num w:numId="28">
    <w:abstractNumId w:val="20"/>
  </w:num>
  <w:num w:numId="29">
    <w:abstractNumId w:val="36"/>
  </w:num>
  <w:num w:numId="30">
    <w:abstractNumId w:val="45"/>
  </w:num>
  <w:num w:numId="31">
    <w:abstractNumId w:val="24"/>
  </w:num>
  <w:num w:numId="32">
    <w:abstractNumId w:val="18"/>
  </w:num>
  <w:num w:numId="33">
    <w:abstractNumId w:val="42"/>
  </w:num>
  <w:num w:numId="34">
    <w:abstractNumId w:val="38"/>
  </w:num>
  <w:num w:numId="35">
    <w:abstractNumId w:val="11"/>
  </w:num>
  <w:num w:numId="36">
    <w:abstractNumId w:val="44"/>
  </w:num>
  <w:num w:numId="37">
    <w:abstractNumId w:val="22"/>
  </w:num>
  <w:num w:numId="38">
    <w:abstractNumId w:val="9"/>
  </w:num>
  <w:num w:numId="39">
    <w:abstractNumId w:val="27"/>
  </w:num>
  <w:num w:numId="40">
    <w:abstractNumId w:val="5"/>
  </w:num>
  <w:num w:numId="41">
    <w:abstractNumId w:val="39"/>
  </w:num>
  <w:num w:numId="42">
    <w:abstractNumId w:val="1"/>
  </w:num>
  <w:num w:numId="43">
    <w:abstractNumId w:val="23"/>
  </w:num>
  <w:num w:numId="44">
    <w:abstractNumId w:val="8"/>
  </w:num>
  <w:num w:numId="45">
    <w:abstractNumId w:val="26"/>
  </w:num>
  <w:num w:numId="46">
    <w:abstractNumId w:val="4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n Ryan">
    <w15:presenceInfo w15:providerId="Windows Live" w15:userId="b3e6c64ab3ae44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E3E"/>
    <w:rsid w:val="001F5E3E"/>
    <w:rsid w:val="002F1062"/>
    <w:rsid w:val="00960CEF"/>
    <w:rsid w:val="00C15B89"/>
    <w:rsid w:val="00E7267E"/>
    <w:rsid w:val="00EC22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8A077"/>
  <w15:chartTrackingRefBased/>
  <w15:docId w15:val="{05A172B0-EA6C-4150-9B30-CB168BCDA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E3E"/>
    <w:pPr>
      <w:spacing w:after="0" w:line="240" w:lineRule="auto"/>
    </w:pPr>
  </w:style>
  <w:style w:type="paragraph" w:styleId="Heading1">
    <w:name w:val="heading 1"/>
    <w:basedOn w:val="Normal"/>
    <w:next w:val="Normal"/>
    <w:link w:val="Heading1Char"/>
    <w:uiPriority w:val="9"/>
    <w:qFormat/>
    <w:rsid w:val="001F5E3E"/>
    <w:pPr>
      <w:keepNext/>
      <w:keepLines/>
      <w:spacing w:before="240"/>
      <w:outlineLvl w:val="0"/>
    </w:pPr>
    <w:rPr>
      <w:rFonts w:asciiTheme="majorHAnsi" w:eastAsiaTheme="majorEastAsia" w:hAnsiTheme="majorHAnsi" w:cstheme="majorBidi"/>
      <w:color w:val="4B2166" w:themeColor="accent1" w:themeShade="BF"/>
      <w:sz w:val="32"/>
      <w:szCs w:val="32"/>
    </w:rPr>
  </w:style>
  <w:style w:type="paragraph" w:styleId="Heading2">
    <w:name w:val="heading 2"/>
    <w:basedOn w:val="Normal"/>
    <w:next w:val="Normal"/>
    <w:link w:val="Heading2Char"/>
    <w:autoRedefine/>
    <w:uiPriority w:val="9"/>
    <w:unhideWhenUsed/>
    <w:qFormat/>
    <w:rsid w:val="001F5E3E"/>
    <w:pPr>
      <w:keepNext/>
      <w:keepLines/>
      <w:spacing w:before="40"/>
      <w:outlineLvl w:val="1"/>
    </w:pPr>
    <w:rPr>
      <w:rFonts w:asciiTheme="majorHAnsi" w:eastAsiaTheme="majorEastAsia" w:hAnsiTheme="majorHAnsi" w:cstheme="majorBidi"/>
      <w:b/>
      <w:color w:val="4B2166" w:themeColor="accent1" w:themeShade="BF"/>
      <w:sz w:val="28"/>
      <w:szCs w:val="28"/>
    </w:rPr>
  </w:style>
  <w:style w:type="paragraph" w:styleId="Heading3">
    <w:name w:val="heading 3"/>
    <w:basedOn w:val="Normal"/>
    <w:next w:val="Normal"/>
    <w:link w:val="Heading3Char"/>
    <w:uiPriority w:val="9"/>
    <w:unhideWhenUsed/>
    <w:qFormat/>
    <w:rsid w:val="001F5E3E"/>
    <w:pPr>
      <w:keepNext/>
      <w:keepLines/>
      <w:spacing w:before="40"/>
      <w:outlineLvl w:val="2"/>
    </w:pPr>
    <w:rPr>
      <w:rFonts w:eastAsiaTheme="majorEastAsia" w:cstheme="majorBidi"/>
      <w:b/>
      <w:color w:val="321644" w:themeColor="accent1" w:themeShade="80"/>
      <w:sz w:val="24"/>
      <w:szCs w:val="24"/>
    </w:rPr>
  </w:style>
  <w:style w:type="paragraph" w:styleId="Heading4">
    <w:name w:val="heading 4"/>
    <w:basedOn w:val="Normal"/>
    <w:next w:val="Normal"/>
    <w:link w:val="Heading4Char"/>
    <w:uiPriority w:val="9"/>
    <w:unhideWhenUsed/>
    <w:qFormat/>
    <w:rsid w:val="001F5E3E"/>
    <w:pPr>
      <w:keepNext/>
      <w:keepLines/>
      <w:spacing w:before="40"/>
      <w:outlineLvl w:val="3"/>
    </w:pPr>
    <w:rPr>
      <w:rFonts w:asciiTheme="majorHAnsi" w:eastAsiaTheme="majorEastAsia" w:hAnsiTheme="majorHAnsi" w:cstheme="majorBidi"/>
      <w:i/>
      <w:iCs/>
      <w:color w:val="4B2166" w:themeColor="accent1" w:themeShade="BF"/>
    </w:rPr>
  </w:style>
  <w:style w:type="paragraph" w:styleId="Heading5">
    <w:name w:val="heading 5"/>
    <w:basedOn w:val="Normal"/>
    <w:next w:val="Normal"/>
    <w:link w:val="Heading5Char"/>
    <w:uiPriority w:val="9"/>
    <w:semiHidden/>
    <w:unhideWhenUsed/>
    <w:qFormat/>
    <w:rsid w:val="001F5E3E"/>
    <w:pPr>
      <w:keepNext/>
      <w:keepLines/>
      <w:spacing w:before="40"/>
      <w:outlineLvl w:val="4"/>
    </w:pPr>
    <w:rPr>
      <w:rFonts w:asciiTheme="majorHAnsi" w:eastAsiaTheme="majorEastAsia" w:hAnsiTheme="majorHAnsi" w:cstheme="majorBidi"/>
      <w:color w:val="4B2166" w:themeColor="accent1" w:themeShade="BF"/>
    </w:rPr>
  </w:style>
  <w:style w:type="paragraph" w:styleId="Heading6">
    <w:name w:val="heading 6"/>
    <w:basedOn w:val="Normal"/>
    <w:next w:val="Normal"/>
    <w:link w:val="Heading6Char"/>
    <w:uiPriority w:val="9"/>
    <w:semiHidden/>
    <w:unhideWhenUsed/>
    <w:qFormat/>
    <w:rsid w:val="001F5E3E"/>
    <w:pPr>
      <w:keepNext/>
      <w:keepLines/>
      <w:spacing w:before="40"/>
      <w:outlineLvl w:val="5"/>
    </w:pPr>
    <w:rPr>
      <w:rFonts w:asciiTheme="majorHAnsi" w:eastAsiaTheme="majorEastAsia" w:hAnsiTheme="majorHAnsi" w:cstheme="majorBidi"/>
      <w:color w:val="321644" w:themeColor="accent1" w:themeShade="80"/>
    </w:rPr>
  </w:style>
  <w:style w:type="paragraph" w:styleId="Heading7">
    <w:name w:val="heading 7"/>
    <w:basedOn w:val="Normal"/>
    <w:next w:val="Normal"/>
    <w:link w:val="Heading7Char"/>
    <w:uiPriority w:val="9"/>
    <w:semiHidden/>
    <w:unhideWhenUsed/>
    <w:qFormat/>
    <w:rsid w:val="001F5E3E"/>
    <w:pPr>
      <w:keepNext/>
      <w:keepLines/>
      <w:spacing w:before="40"/>
      <w:outlineLvl w:val="6"/>
    </w:pPr>
    <w:rPr>
      <w:rFonts w:asciiTheme="majorHAnsi" w:eastAsiaTheme="majorEastAsia" w:hAnsiTheme="majorHAnsi" w:cstheme="majorBidi"/>
      <w:i/>
      <w:iCs/>
      <w:color w:val="321644" w:themeColor="accent1" w:themeShade="80"/>
    </w:rPr>
  </w:style>
  <w:style w:type="paragraph" w:styleId="Heading8">
    <w:name w:val="heading 8"/>
    <w:basedOn w:val="Normal"/>
    <w:next w:val="Normal"/>
    <w:link w:val="Heading8Char"/>
    <w:uiPriority w:val="9"/>
    <w:semiHidden/>
    <w:unhideWhenUsed/>
    <w:qFormat/>
    <w:rsid w:val="001F5E3E"/>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1F5E3E"/>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E3E"/>
    <w:rPr>
      <w:rFonts w:asciiTheme="majorHAnsi" w:eastAsiaTheme="majorEastAsia" w:hAnsiTheme="majorHAnsi" w:cstheme="majorBidi"/>
      <w:color w:val="4B2166" w:themeColor="accent1" w:themeShade="BF"/>
      <w:sz w:val="32"/>
      <w:szCs w:val="32"/>
    </w:rPr>
  </w:style>
  <w:style w:type="character" w:customStyle="1" w:styleId="Heading2Char">
    <w:name w:val="Heading 2 Char"/>
    <w:basedOn w:val="DefaultParagraphFont"/>
    <w:link w:val="Heading2"/>
    <w:uiPriority w:val="9"/>
    <w:rsid w:val="001F5E3E"/>
    <w:rPr>
      <w:rFonts w:asciiTheme="majorHAnsi" w:eastAsiaTheme="majorEastAsia" w:hAnsiTheme="majorHAnsi" w:cstheme="majorBidi"/>
      <w:b/>
      <w:color w:val="4B2166" w:themeColor="accent1" w:themeShade="BF"/>
      <w:sz w:val="28"/>
      <w:szCs w:val="28"/>
    </w:rPr>
  </w:style>
  <w:style w:type="character" w:customStyle="1" w:styleId="Heading3Char">
    <w:name w:val="Heading 3 Char"/>
    <w:basedOn w:val="DefaultParagraphFont"/>
    <w:link w:val="Heading3"/>
    <w:uiPriority w:val="9"/>
    <w:rsid w:val="001F5E3E"/>
    <w:rPr>
      <w:rFonts w:eastAsiaTheme="majorEastAsia" w:cstheme="majorBidi"/>
      <w:b/>
      <w:color w:val="321644" w:themeColor="accent1" w:themeShade="80"/>
      <w:sz w:val="24"/>
      <w:szCs w:val="24"/>
    </w:rPr>
  </w:style>
  <w:style w:type="character" w:customStyle="1" w:styleId="Heading4Char">
    <w:name w:val="Heading 4 Char"/>
    <w:basedOn w:val="DefaultParagraphFont"/>
    <w:link w:val="Heading4"/>
    <w:uiPriority w:val="9"/>
    <w:rsid w:val="001F5E3E"/>
    <w:rPr>
      <w:rFonts w:asciiTheme="majorHAnsi" w:eastAsiaTheme="majorEastAsia" w:hAnsiTheme="majorHAnsi" w:cstheme="majorBidi"/>
      <w:i/>
      <w:iCs/>
      <w:color w:val="4B2166" w:themeColor="accent1" w:themeShade="BF"/>
    </w:rPr>
  </w:style>
  <w:style w:type="character" w:customStyle="1" w:styleId="Heading5Char">
    <w:name w:val="Heading 5 Char"/>
    <w:basedOn w:val="DefaultParagraphFont"/>
    <w:link w:val="Heading5"/>
    <w:uiPriority w:val="9"/>
    <w:semiHidden/>
    <w:rsid w:val="001F5E3E"/>
    <w:rPr>
      <w:rFonts w:asciiTheme="majorHAnsi" w:eastAsiaTheme="majorEastAsia" w:hAnsiTheme="majorHAnsi" w:cstheme="majorBidi"/>
      <w:color w:val="4B2166" w:themeColor="accent1" w:themeShade="BF"/>
    </w:rPr>
  </w:style>
  <w:style w:type="character" w:customStyle="1" w:styleId="Heading6Char">
    <w:name w:val="Heading 6 Char"/>
    <w:basedOn w:val="DefaultParagraphFont"/>
    <w:link w:val="Heading6"/>
    <w:uiPriority w:val="9"/>
    <w:semiHidden/>
    <w:rsid w:val="001F5E3E"/>
    <w:rPr>
      <w:rFonts w:asciiTheme="majorHAnsi" w:eastAsiaTheme="majorEastAsia" w:hAnsiTheme="majorHAnsi" w:cstheme="majorBidi"/>
      <w:color w:val="321644" w:themeColor="accent1" w:themeShade="80"/>
    </w:rPr>
  </w:style>
  <w:style w:type="character" w:customStyle="1" w:styleId="Heading7Char">
    <w:name w:val="Heading 7 Char"/>
    <w:basedOn w:val="DefaultParagraphFont"/>
    <w:link w:val="Heading7"/>
    <w:uiPriority w:val="9"/>
    <w:semiHidden/>
    <w:rsid w:val="001F5E3E"/>
    <w:rPr>
      <w:rFonts w:asciiTheme="majorHAnsi" w:eastAsiaTheme="majorEastAsia" w:hAnsiTheme="majorHAnsi" w:cstheme="majorBidi"/>
      <w:i/>
      <w:iCs/>
      <w:color w:val="321644" w:themeColor="accent1" w:themeShade="80"/>
    </w:rPr>
  </w:style>
  <w:style w:type="character" w:customStyle="1" w:styleId="Heading8Char">
    <w:name w:val="Heading 8 Char"/>
    <w:basedOn w:val="DefaultParagraphFont"/>
    <w:link w:val="Heading8"/>
    <w:uiPriority w:val="9"/>
    <w:semiHidden/>
    <w:rsid w:val="001F5E3E"/>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1F5E3E"/>
    <w:rPr>
      <w:rFonts w:asciiTheme="majorHAnsi" w:eastAsiaTheme="majorEastAsia" w:hAnsiTheme="majorHAnsi" w:cstheme="majorBidi"/>
      <w:i/>
      <w:iCs/>
      <w:color w:val="262626" w:themeColor="text1" w:themeTint="D9"/>
      <w:sz w:val="21"/>
      <w:szCs w:val="21"/>
    </w:rPr>
  </w:style>
  <w:style w:type="table" w:styleId="TableGrid">
    <w:name w:val="Table Grid"/>
    <w:basedOn w:val="TableNormal"/>
    <w:rsid w:val="001F5E3E"/>
    <w:rPr>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5E3E"/>
    <w:pPr>
      <w:tabs>
        <w:tab w:val="center" w:pos="4513"/>
        <w:tab w:val="right" w:pos="9026"/>
      </w:tabs>
    </w:pPr>
  </w:style>
  <w:style w:type="character" w:customStyle="1" w:styleId="HeaderChar">
    <w:name w:val="Header Char"/>
    <w:basedOn w:val="DefaultParagraphFont"/>
    <w:link w:val="Header"/>
    <w:uiPriority w:val="99"/>
    <w:rsid w:val="001F5E3E"/>
    <w:rPr>
      <w:rFonts w:ascii="Calibri" w:eastAsiaTheme="minorEastAsia" w:hAnsi="Calibri"/>
      <w:lang w:eastAsia="en-IE"/>
    </w:rPr>
  </w:style>
  <w:style w:type="paragraph" w:styleId="Footer">
    <w:name w:val="footer"/>
    <w:basedOn w:val="Normal"/>
    <w:link w:val="FooterChar"/>
    <w:uiPriority w:val="99"/>
    <w:unhideWhenUsed/>
    <w:rsid w:val="001F5E3E"/>
    <w:pPr>
      <w:tabs>
        <w:tab w:val="center" w:pos="4513"/>
        <w:tab w:val="right" w:pos="9026"/>
      </w:tabs>
    </w:pPr>
  </w:style>
  <w:style w:type="character" w:customStyle="1" w:styleId="FooterChar">
    <w:name w:val="Footer Char"/>
    <w:basedOn w:val="DefaultParagraphFont"/>
    <w:link w:val="Footer"/>
    <w:uiPriority w:val="99"/>
    <w:rsid w:val="001F5E3E"/>
    <w:rPr>
      <w:rFonts w:ascii="Calibri" w:eastAsiaTheme="minorEastAsia" w:hAnsi="Calibri"/>
      <w:lang w:eastAsia="en-IE"/>
    </w:rPr>
  </w:style>
  <w:style w:type="paragraph" w:styleId="NoSpacing">
    <w:name w:val="No Spacing"/>
    <w:uiPriority w:val="1"/>
    <w:qFormat/>
    <w:rsid w:val="001F5E3E"/>
    <w:pPr>
      <w:spacing w:after="0" w:line="240" w:lineRule="auto"/>
    </w:pPr>
  </w:style>
  <w:style w:type="paragraph" w:styleId="ListParagraph">
    <w:name w:val="List Paragraph"/>
    <w:basedOn w:val="Normal"/>
    <w:uiPriority w:val="34"/>
    <w:qFormat/>
    <w:rsid w:val="001F5E3E"/>
    <w:pPr>
      <w:ind w:left="720"/>
      <w:contextualSpacing/>
    </w:pPr>
  </w:style>
  <w:style w:type="character" w:styleId="Hyperlink">
    <w:name w:val="Hyperlink"/>
    <w:basedOn w:val="DefaultParagraphFont"/>
    <w:uiPriority w:val="99"/>
    <w:unhideWhenUsed/>
    <w:rsid w:val="001F5E3E"/>
    <w:rPr>
      <w:color w:val="0563C1" w:themeColor="hyperlink"/>
      <w:u w:val="single"/>
    </w:rPr>
  </w:style>
  <w:style w:type="paragraph" w:styleId="TOCHeading">
    <w:name w:val="TOC Heading"/>
    <w:basedOn w:val="Heading1"/>
    <w:next w:val="Normal"/>
    <w:uiPriority w:val="39"/>
    <w:unhideWhenUsed/>
    <w:qFormat/>
    <w:rsid w:val="001F5E3E"/>
    <w:pPr>
      <w:outlineLvl w:val="9"/>
    </w:pPr>
  </w:style>
  <w:style w:type="paragraph" w:styleId="TOC1">
    <w:name w:val="toc 1"/>
    <w:basedOn w:val="Normal"/>
    <w:next w:val="Normal"/>
    <w:autoRedefine/>
    <w:uiPriority w:val="39"/>
    <w:unhideWhenUsed/>
    <w:rsid w:val="001F5E3E"/>
    <w:pPr>
      <w:spacing w:before="120" w:after="120"/>
    </w:pPr>
    <w:rPr>
      <w:b/>
      <w:bCs/>
      <w:caps/>
      <w:sz w:val="20"/>
      <w:szCs w:val="20"/>
    </w:rPr>
  </w:style>
  <w:style w:type="paragraph" w:styleId="TOC2">
    <w:name w:val="toc 2"/>
    <w:basedOn w:val="Normal"/>
    <w:next w:val="Normal"/>
    <w:autoRedefine/>
    <w:uiPriority w:val="39"/>
    <w:unhideWhenUsed/>
    <w:rsid w:val="001F5E3E"/>
    <w:pPr>
      <w:ind w:left="220"/>
    </w:pPr>
    <w:rPr>
      <w:smallCaps/>
      <w:sz w:val="20"/>
      <w:szCs w:val="20"/>
    </w:rPr>
  </w:style>
  <w:style w:type="paragraph" w:styleId="TOC3">
    <w:name w:val="toc 3"/>
    <w:basedOn w:val="Normal"/>
    <w:next w:val="Normal"/>
    <w:autoRedefine/>
    <w:uiPriority w:val="39"/>
    <w:unhideWhenUsed/>
    <w:rsid w:val="001F5E3E"/>
    <w:pPr>
      <w:ind w:left="440"/>
    </w:pPr>
    <w:rPr>
      <w:i/>
      <w:iCs/>
      <w:sz w:val="20"/>
      <w:szCs w:val="20"/>
    </w:rPr>
  </w:style>
  <w:style w:type="paragraph" w:styleId="TOC4">
    <w:name w:val="toc 4"/>
    <w:basedOn w:val="Normal"/>
    <w:next w:val="Normal"/>
    <w:autoRedefine/>
    <w:uiPriority w:val="39"/>
    <w:unhideWhenUsed/>
    <w:rsid w:val="001F5E3E"/>
    <w:pPr>
      <w:ind w:left="660"/>
    </w:pPr>
    <w:rPr>
      <w:sz w:val="18"/>
      <w:szCs w:val="18"/>
    </w:rPr>
  </w:style>
  <w:style w:type="paragraph" w:styleId="TOC5">
    <w:name w:val="toc 5"/>
    <w:basedOn w:val="Normal"/>
    <w:next w:val="Normal"/>
    <w:autoRedefine/>
    <w:uiPriority w:val="39"/>
    <w:unhideWhenUsed/>
    <w:rsid w:val="001F5E3E"/>
    <w:pPr>
      <w:ind w:left="880"/>
    </w:pPr>
    <w:rPr>
      <w:sz w:val="18"/>
      <w:szCs w:val="18"/>
    </w:rPr>
  </w:style>
  <w:style w:type="paragraph" w:styleId="TOC6">
    <w:name w:val="toc 6"/>
    <w:basedOn w:val="Normal"/>
    <w:next w:val="Normal"/>
    <w:autoRedefine/>
    <w:uiPriority w:val="39"/>
    <w:unhideWhenUsed/>
    <w:rsid w:val="001F5E3E"/>
    <w:pPr>
      <w:ind w:left="1100"/>
    </w:pPr>
    <w:rPr>
      <w:sz w:val="18"/>
      <w:szCs w:val="18"/>
    </w:rPr>
  </w:style>
  <w:style w:type="paragraph" w:styleId="TOC7">
    <w:name w:val="toc 7"/>
    <w:basedOn w:val="Normal"/>
    <w:next w:val="Normal"/>
    <w:autoRedefine/>
    <w:uiPriority w:val="39"/>
    <w:unhideWhenUsed/>
    <w:rsid w:val="001F5E3E"/>
    <w:pPr>
      <w:ind w:left="1320"/>
    </w:pPr>
    <w:rPr>
      <w:sz w:val="18"/>
      <w:szCs w:val="18"/>
    </w:rPr>
  </w:style>
  <w:style w:type="paragraph" w:styleId="TOC8">
    <w:name w:val="toc 8"/>
    <w:basedOn w:val="Normal"/>
    <w:next w:val="Normal"/>
    <w:autoRedefine/>
    <w:uiPriority w:val="39"/>
    <w:unhideWhenUsed/>
    <w:rsid w:val="001F5E3E"/>
    <w:pPr>
      <w:ind w:left="1540"/>
    </w:pPr>
    <w:rPr>
      <w:sz w:val="18"/>
      <w:szCs w:val="18"/>
    </w:rPr>
  </w:style>
  <w:style w:type="paragraph" w:styleId="TOC9">
    <w:name w:val="toc 9"/>
    <w:basedOn w:val="Normal"/>
    <w:next w:val="Normal"/>
    <w:autoRedefine/>
    <w:uiPriority w:val="39"/>
    <w:unhideWhenUsed/>
    <w:rsid w:val="001F5E3E"/>
    <w:pPr>
      <w:ind w:left="1760"/>
    </w:pPr>
    <w:rPr>
      <w:sz w:val="18"/>
      <w:szCs w:val="18"/>
    </w:rPr>
  </w:style>
  <w:style w:type="character" w:styleId="FollowedHyperlink">
    <w:name w:val="FollowedHyperlink"/>
    <w:basedOn w:val="DefaultParagraphFont"/>
    <w:uiPriority w:val="99"/>
    <w:semiHidden/>
    <w:unhideWhenUsed/>
    <w:rsid w:val="001F5E3E"/>
    <w:rPr>
      <w:color w:val="954F72" w:themeColor="followedHyperlink"/>
      <w:u w:val="single"/>
    </w:rPr>
  </w:style>
  <w:style w:type="paragraph" w:customStyle="1" w:styleId="Default">
    <w:name w:val="Default"/>
    <w:rsid w:val="001F5E3E"/>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unhideWhenUsed/>
    <w:rsid w:val="001F5E3E"/>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1F5E3E"/>
    <w:rPr>
      <w:b/>
      <w:bCs/>
      <w:color w:val="auto"/>
    </w:rPr>
  </w:style>
  <w:style w:type="character" w:styleId="Emphasis">
    <w:name w:val="Emphasis"/>
    <w:basedOn w:val="DefaultParagraphFont"/>
    <w:uiPriority w:val="20"/>
    <w:qFormat/>
    <w:rsid w:val="001F5E3E"/>
    <w:rPr>
      <w:i/>
      <w:iCs/>
      <w:color w:val="auto"/>
    </w:rPr>
  </w:style>
  <w:style w:type="character" w:customStyle="1" w:styleId="marginterm">
    <w:name w:val="margin_term"/>
    <w:basedOn w:val="DefaultParagraphFont"/>
    <w:rsid w:val="001F5E3E"/>
  </w:style>
  <w:style w:type="paragraph" w:styleId="BalloonText">
    <w:name w:val="Balloon Text"/>
    <w:basedOn w:val="Normal"/>
    <w:link w:val="BalloonTextChar"/>
    <w:uiPriority w:val="99"/>
    <w:semiHidden/>
    <w:unhideWhenUsed/>
    <w:rsid w:val="001F5E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E3E"/>
    <w:rPr>
      <w:rFonts w:ascii="Segoe UI" w:eastAsiaTheme="minorEastAsia" w:hAnsi="Segoe UI" w:cs="Segoe UI"/>
      <w:sz w:val="18"/>
      <w:szCs w:val="18"/>
      <w:lang w:eastAsia="en-IE"/>
    </w:rPr>
  </w:style>
  <w:style w:type="paragraph" w:customStyle="1" w:styleId="Pa13">
    <w:name w:val="Pa13"/>
    <w:basedOn w:val="Normal"/>
    <w:next w:val="Normal"/>
    <w:uiPriority w:val="99"/>
    <w:rsid w:val="001F5E3E"/>
    <w:pPr>
      <w:autoSpaceDE w:val="0"/>
      <w:autoSpaceDN w:val="0"/>
      <w:adjustRightInd w:val="0"/>
      <w:spacing w:line="191" w:lineRule="atLeast"/>
    </w:pPr>
    <w:rPr>
      <w:rFonts w:ascii="Frutiger 55 Roman" w:eastAsia="Times New Roman" w:hAnsi="Frutiger 55 Roman" w:cs="Times New Roman"/>
      <w:sz w:val="24"/>
      <w:szCs w:val="24"/>
    </w:rPr>
  </w:style>
  <w:style w:type="character" w:customStyle="1" w:styleId="a-size-extra-large">
    <w:name w:val="a-size-extra-large"/>
    <w:basedOn w:val="DefaultParagraphFont"/>
    <w:rsid w:val="001F5E3E"/>
  </w:style>
  <w:style w:type="character" w:customStyle="1" w:styleId="a-size-large">
    <w:name w:val="a-size-large"/>
    <w:basedOn w:val="DefaultParagraphFont"/>
    <w:rsid w:val="001F5E3E"/>
  </w:style>
  <w:style w:type="character" w:customStyle="1" w:styleId="author">
    <w:name w:val="author"/>
    <w:basedOn w:val="DefaultParagraphFont"/>
    <w:rsid w:val="001F5E3E"/>
  </w:style>
  <w:style w:type="character" w:customStyle="1" w:styleId="a-color-secondary">
    <w:name w:val="a-color-secondary"/>
    <w:basedOn w:val="DefaultParagraphFont"/>
    <w:rsid w:val="001F5E3E"/>
  </w:style>
  <w:style w:type="character" w:customStyle="1" w:styleId="a-declarative">
    <w:name w:val="a-declarative"/>
    <w:basedOn w:val="DefaultParagraphFont"/>
    <w:rsid w:val="001F5E3E"/>
  </w:style>
  <w:style w:type="character" w:customStyle="1" w:styleId="reviewcounttextlinkedhistogram">
    <w:name w:val="reviewcounttextlinkedhistogram"/>
    <w:basedOn w:val="DefaultParagraphFont"/>
    <w:rsid w:val="001F5E3E"/>
  </w:style>
  <w:style w:type="character" w:customStyle="1" w:styleId="a-icon-alt">
    <w:name w:val="a-icon-alt"/>
    <w:basedOn w:val="DefaultParagraphFont"/>
    <w:rsid w:val="001F5E3E"/>
  </w:style>
  <w:style w:type="character" w:customStyle="1" w:styleId="a-size-base">
    <w:name w:val="a-size-base"/>
    <w:basedOn w:val="DefaultParagraphFont"/>
    <w:rsid w:val="001F5E3E"/>
  </w:style>
  <w:style w:type="paragraph" w:customStyle="1" w:styleId="comp">
    <w:name w:val="comp"/>
    <w:basedOn w:val="Normal"/>
    <w:rsid w:val="001F5E3E"/>
    <w:pPr>
      <w:spacing w:before="100" w:beforeAutospacing="1" w:after="100" w:afterAutospacing="1"/>
    </w:pPr>
    <w:rPr>
      <w:rFonts w:ascii="Times New Roman" w:eastAsia="Times New Roman" w:hAnsi="Times New Roman" w:cs="Times New Roman"/>
      <w:sz w:val="24"/>
      <w:szCs w:val="24"/>
    </w:rPr>
  </w:style>
  <w:style w:type="character" w:customStyle="1" w:styleId="mntl-sc-block-headingtext">
    <w:name w:val="mntl-sc-block-heading__text"/>
    <w:basedOn w:val="DefaultParagraphFont"/>
    <w:rsid w:val="001F5E3E"/>
  </w:style>
  <w:style w:type="character" w:styleId="CommentReference">
    <w:name w:val="annotation reference"/>
    <w:basedOn w:val="DefaultParagraphFont"/>
    <w:uiPriority w:val="99"/>
    <w:semiHidden/>
    <w:unhideWhenUsed/>
    <w:rsid w:val="001F5E3E"/>
    <w:rPr>
      <w:sz w:val="16"/>
      <w:szCs w:val="16"/>
    </w:rPr>
  </w:style>
  <w:style w:type="paragraph" w:styleId="CommentText">
    <w:name w:val="annotation text"/>
    <w:basedOn w:val="Normal"/>
    <w:link w:val="CommentTextChar"/>
    <w:uiPriority w:val="99"/>
    <w:semiHidden/>
    <w:unhideWhenUsed/>
    <w:rsid w:val="001F5E3E"/>
    <w:pPr>
      <w:spacing w:after="160"/>
    </w:pPr>
    <w:rPr>
      <w:rFonts w:eastAsiaTheme="minorHAnsi"/>
      <w:sz w:val="20"/>
      <w:szCs w:val="20"/>
      <w:lang w:val="en-GB"/>
    </w:rPr>
  </w:style>
  <w:style w:type="character" w:customStyle="1" w:styleId="CommentTextChar">
    <w:name w:val="Comment Text Char"/>
    <w:basedOn w:val="DefaultParagraphFont"/>
    <w:link w:val="CommentText"/>
    <w:uiPriority w:val="99"/>
    <w:semiHidden/>
    <w:rsid w:val="001F5E3E"/>
    <w:rPr>
      <w:sz w:val="20"/>
      <w:szCs w:val="20"/>
      <w:lang w:val="en-GB"/>
    </w:rPr>
  </w:style>
  <w:style w:type="paragraph" w:styleId="Caption">
    <w:name w:val="caption"/>
    <w:basedOn w:val="Normal"/>
    <w:next w:val="Normal"/>
    <w:uiPriority w:val="35"/>
    <w:semiHidden/>
    <w:unhideWhenUsed/>
    <w:qFormat/>
    <w:rsid w:val="001F5E3E"/>
    <w:pPr>
      <w:spacing w:after="200"/>
    </w:pPr>
    <w:rPr>
      <w:i/>
      <w:iCs/>
      <w:color w:val="44546A" w:themeColor="text2"/>
      <w:sz w:val="18"/>
      <w:szCs w:val="18"/>
    </w:rPr>
  </w:style>
  <w:style w:type="paragraph" w:styleId="Title">
    <w:name w:val="Title"/>
    <w:basedOn w:val="Normal"/>
    <w:next w:val="Normal"/>
    <w:link w:val="TitleChar"/>
    <w:uiPriority w:val="10"/>
    <w:qFormat/>
    <w:rsid w:val="001F5E3E"/>
    <w:pPr>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1F5E3E"/>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1F5E3E"/>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1F5E3E"/>
    <w:rPr>
      <w:color w:val="5A5A5A" w:themeColor="text1" w:themeTint="A5"/>
      <w:spacing w:val="15"/>
    </w:rPr>
  </w:style>
  <w:style w:type="paragraph" w:styleId="Quote">
    <w:name w:val="Quote"/>
    <w:basedOn w:val="Normal"/>
    <w:next w:val="Normal"/>
    <w:link w:val="QuoteChar"/>
    <w:uiPriority w:val="29"/>
    <w:qFormat/>
    <w:rsid w:val="001F5E3E"/>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1F5E3E"/>
    <w:rPr>
      <w:i/>
      <w:iCs/>
      <w:color w:val="404040" w:themeColor="text1" w:themeTint="BF"/>
    </w:rPr>
  </w:style>
  <w:style w:type="paragraph" w:styleId="IntenseQuote">
    <w:name w:val="Intense Quote"/>
    <w:basedOn w:val="Normal"/>
    <w:next w:val="Normal"/>
    <w:link w:val="IntenseQuoteChar"/>
    <w:uiPriority w:val="30"/>
    <w:qFormat/>
    <w:rsid w:val="001F5E3E"/>
    <w:pPr>
      <w:pBdr>
        <w:top w:val="single" w:sz="4" w:space="10" w:color="652D89" w:themeColor="accent1"/>
        <w:bottom w:val="single" w:sz="4" w:space="10" w:color="652D89" w:themeColor="accent1"/>
      </w:pBdr>
      <w:spacing w:before="360" w:after="360"/>
      <w:ind w:left="864" w:right="864"/>
      <w:jc w:val="center"/>
    </w:pPr>
    <w:rPr>
      <w:i/>
      <w:iCs/>
      <w:color w:val="652D89" w:themeColor="accent1"/>
    </w:rPr>
  </w:style>
  <w:style w:type="character" w:customStyle="1" w:styleId="IntenseQuoteChar">
    <w:name w:val="Intense Quote Char"/>
    <w:basedOn w:val="DefaultParagraphFont"/>
    <w:link w:val="IntenseQuote"/>
    <w:uiPriority w:val="30"/>
    <w:rsid w:val="001F5E3E"/>
    <w:rPr>
      <w:i/>
      <w:iCs/>
      <w:color w:val="652D89" w:themeColor="accent1"/>
    </w:rPr>
  </w:style>
  <w:style w:type="character" w:styleId="SubtleEmphasis">
    <w:name w:val="Subtle Emphasis"/>
    <w:basedOn w:val="DefaultParagraphFont"/>
    <w:uiPriority w:val="19"/>
    <w:qFormat/>
    <w:rsid w:val="001F5E3E"/>
    <w:rPr>
      <w:i/>
      <w:iCs/>
      <w:color w:val="404040" w:themeColor="text1" w:themeTint="BF"/>
    </w:rPr>
  </w:style>
  <w:style w:type="character" w:styleId="IntenseEmphasis">
    <w:name w:val="Intense Emphasis"/>
    <w:basedOn w:val="DefaultParagraphFont"/>
    <w:uiPriority w:val="21"/>
    <w:qFormat/>
    <w:rsid w:val="001F5E3E"/>
    <w:rPr>
      <w:i/>
      <w:iCs/>
      <w:color w:val="652D89" w:themeColor="accent1"/>
    </w:rPr>
  </w:style>
  <w:style w:type="character" w:styleId="SubtleReference">
    <w:name w:val="Subtle Reference"/>
    <w:basedOn w:val="DefaultParagraphFont"/>
    <w:uiPriority w:val="31"/>
    <w:qFormat/>
    <w:rsid w:val="001F5E3E"/>
    <w:rPr>
      <w:smallCaps/>
      <w:color w:val="404040" w:themeColor="text1" w:themeTint="BF"/>
    </w:rPr>
  </w:style>
  <w:style w:type="character" w:styleId="IntenseReference">
    <w:name w:val="Intense Reference"/>
    <w:basedOn w:val="DefaultParagraphFont"/>
    <w:uiPriority w:val="32"/>
    <w:qFormat/>
    <w:rsid w:val="001F5E3E"/>
    <w:rPr>
      <w:b/>
      <w:bCs/>
      <w:smallCaps/>
      <w:color w:val="652D89" w:themeColor="accent1"/>
      <w:spacing w:val="5"/>
    </w:rPr>
  </w:style>
  <w:style w:type="character" w:styleId="BookTitle">
    <w:name w:val="Book Title"/>
    <w:basedOn w:val="DefaultParagraphFont"/>
    <w:uiPriority w:val="33"/>
    <w:qFormat/>
    <w:rsid w:val="001F5E3E"/>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image" Target="media/image3.jpeg"/><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ooks.google.co.uk/books?id=3Mn5AwAAQBAJ&amp;pg=PT28&amp;lpg=PT28&amp;dq=the+big+100+jeremy+kourdi+john+whitmore&amp;source=bl&amp;ots=gaQZUOYgG4&amp;sig=ACfU3U31vvx_Mt8EfTgL5TFfkeytQC3DcQ&amp;hl=en&amp;sa=X&amp;ved=2ahUKEwj_5ObB9O3jAhUTShUIHduICSwQ6AEwBXoECAkQAQ"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www.performanceconsultants.com/sir-john-whitmore" TargetMode="External"/><Relationship Id="rId4" Type="http://schemas.openxmlformats.org/officeDocument/2006/relationships/webSettings" Target="webSettings.xml"/><Relationship Id="rId9" Type="http://schemas.openxmlformats.org/officeDocument/2006/relationships/footer" Target="footer2.xml"/><Relationship Id="rId14" Type="http://schemas.microsoft.com/office/2011/relationships/commentsExtended" Target="commentsExtended.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652D89"/>
      </a:accent1>
      <a:accent2>
        <a:srgbClr val="28C63F"/>
      </a:accent2>
      <a:accent3>
        <a:srgbClr val="EC008C"/>
      </a:accent3>
      <a:accent4>
        <a:srgbClr val="F15D22"/>
      </a:accent4>
      <a:accent5>
        <a:srgbClr val="00AEEF"/>
      </a:accent5>
      <a:accent6>
        <a:srgbClr val="B509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3850</Words>
  <Characters>21947</Characters>
  <Application>Microsoft Office Word</Application>
  <DocSecurity>0</DocSecurity>
  <Lines>182</Lines>
  <Paragraphs>51</Paragraphs>
  <ScaleCrop>false</ScaleCrop>
  <Company/>
  <LinksUpToDate>false</LinksUpToDate>
  <CharactersWithSpaces>25746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McCarthy</dc:creator>
  <cp:keywords/>
  <dc:description/>
  <cp:lastModifiedBy>Jennifer McCarthy</cp:lastModifiedBy>
  <cp:revision>1</cp:revision>
  <dcterms:created xsi:type="dcterms:W3CDTF">2021-08-17T15:36:00Z</dcterms:created>
  <dcterms:modified xsi:type="dcterms:W3CDTF">2021-08-17T15:50:00Z</dcterms:modified>
</cp:coreProperties>
</file>